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0D" w:rsidRPr="00B27BD2" w:rsidRDefault="00BC130D" w:rsidP="00BC130D">
      <w:pPr>
        <w:ind w:left="748" w:hanging="748"/>
        <w:jc w:val="center"/>
        <w:rPr>
          <w:rFonts w:ascii="Arial" w:hAnsi="Arial" w:cs="Arial"/>
          <w:b/>
          <w:szCs w:val="28"/>
          <w:u w:val="single"/>
        </w:rPr>
      </w:pPr>
    </w:p>
    <w:p w:rsidR="00BC130D" w:rsidRPr="00B27BD2" w:rsidRDefault="00BC130D" w:rsidP="00BC130D">
      <w:pPr>
        <w:ind w:left="748" w:hanging="748"/>
        <w:jc w:val="center"/>
        <w:rPr>
          <w:rFonts w:ascii="Arial" w:hAnsi="Arial" w:cs="Arial"/>
          <w:b/>
          <w:szCs w:val="28"/>
          <w:u w:val="single"/>
        </w:rPr>
      </w:pPr>
      <w:r w:rsidRPr="00B27BD2">
        <w:rPr>
          <w:rFonts w:ascii="Arial" w:hAnsi="Arial" w:cs="Arial"/>
          <w:b/>
          <w:szCs w:val="28"/>
          <w:u w:val="single"/>
        </w:rPr>
        <w:t>HIGH COURT OF UTTARAKHAND AT NAINITAL</w:t>
      </w:r>
    </w:p>
    <w:p w:rsidR="00BC130D" w:rsidRPr="00B27BD2" w:rsidRDefault="00BC130D" w:rsidP="00BC130D">
      <w:pPr>
        <w:ind w:left="748" w:hanging="748"/>
        <w:rPr>
          <w:rFonts w:ascii="Arial" w:hAnsi="Arial" w:cs="Arial"/>
          <w:b/>
          <w:szCs w:val="28"/>
          <w:u w:val="single"/>
        </w:rPr>
      </w:pPr>
    </w:p>
    <w:p w:rsidR="00BC130D" w:rsidRPr="00B27BD2" w:rsidRDefault="00BC130D" w:rsidP="00BC130D">
      <w:pPr>
        <w:spacing w:line="360" w:lineRule="auto"/>
        <w:ind w:left="748" w:hanging="748"/>
        <w:jc w:val="center"/>
        <w:rPr>
          <w:rFonts w:ascii="Arial" w:hAnsi="Arial" w:cs="Arial"/>
          <w:b/>
          <w:szCs w:val="28"/>
          <w:u w:val="single"/>
        </w:rPr>
      </w:pPr>
      <w:r w:rsidRPr="00B27BD2">
        <w:rPr>
          <w:rFonts w:ascii="Arial" w:hAnsi="Arial" w:cs="Arial"/>
          <w:b/>
          <w:szCs w:val="28"/>
          <w:u w:val="single"/>
        </w:rPr>
        <w:t>E-TENDER NOTICE</w:t>
      </w:r>
    </w:p>
    <w:p w:rsidR="00BC130D" w:rsidRPr="00B27BD2" w:rsidRDefault="00BC130D" w:rsidP="00BC130D">
      <w:pPr>
        <w:ind w:left="4348" w:firstLine="692"/>
        <w:jc w:val="right"/>
        <w:rPr>
          <w:rFonts w:ascii="Arial" w:hAnsi="Arial" w:cs="Arial"/>
          <w:b/>
          <w:szCs w:val="28"/>
        </w:rPr>
      </w:pPr>
      <w:r w:rsidRPr="00B27BD2">
        <w:rPr>
          <w:rFonts w:ascii="Arial" w:hAnsi="Arial" w:cs="Arial"/>
          <w:b/>
          <w:szCs w:val="28"/>
        </w:rPr>
        <w:t xml:space="preserve">Dated: </w:t>
      </w:r>
      <w:r>
        <w:rPr>
          <w:rFonts w:ascii="Arial" w:hAnsi="Arial" w:cs="Arial"/>
          <w:b/>
          <w:szCs w:val="28"/>
        </w:rPr>
        <w:t>21.12.2019</w:t>
      </w:r>
    </w:p>
    <w:p w:rsidR="00BC130D" w:rsidRPr="007B197F" w:rsidRDefault="00BC130D" w:rsidP="00BC130D">
      <w:pPr>
        <w:spacing w:line="360" w:lineRule="auto"/>
        <w:ind w:firstLine="720"/>
        <w:jc w:val="both"/>
        <w:rPr>
          <w:rFonts w:ascii="Arial" w:hAnsi="Arial" w:cs="Arial"/>
          <w:szCs w:val="28"/>
        </w:rPr>
      </w:pPr>
      <w:r w:rsidRPr="007B197F">
        <w:rPr>
          <w:rFonts w:ascii="Arial" w:hAnsi="Arial" w:cs="Arial"/>
          <w:szCs w:val="28"/>
        </w:rPr>
        <w:t xml:space="preserve">This Court invites E-tender for </w:t>
      </w:r>
      <w:r w:rsidRPr="007B197F">
        <w:rPr>
          <w:rFonts w:ascii="Arial" w:hAnsi="Arial" w:cs="Arial"/>
          <w:b/>
          <w:i/>
          <w:szCs w:val="28"/>
        </w:rPr>
        <w:t>“</w:t>
      </w:r>
      <w:r w:rsidRPr="007B197F">
        <w:rPr>
          <w:rFonts w:ascii="Arial" w:hAnsi="Arial" w:cs="Arial"/>
          <w:b/>
          <w:i/>
          <w:szCs w:val="28"/>
          <w:u w:val="single"/>
        </w:rPr>
        <w:t xml:space="preserve">Supply, delivery, installation and </w:t>
      </w:r>
      <w:r>
        <w:rPr>
          <w:rFonts w:ascii="Arial" w:hAnsi="Arial" w:cs="Arial"/>
          <w:b/>
          <w:i/>
          <w:szCs w:val="28"/>
          <w:u w:val="single"/>
        </w:rPr>
        <w:t>commissioning</w:t>
      </w:r>
      <w:r w:rsidRPr="007B197F">
        <w:rPr>
          <w:rFonts w:ascii="Arial" w:hAnsi="Arial" w:cs="Arial"/>
          <w:b/>
          <w:i/>
          <w:szCs w:val="28"/>
          <w:u w:val="single"/>
        </w:rPr>
        <w:t xml:space="preserve"> of 06 nos. 1.5 ton Voltas Split (Hot &amp; Cold) Air Conditioner {(model no. 18HSZS (2019)}</w:t>
      </w:r>
      <w:r w:rsidRPr="007B197F">
        <w:rPr>
          <w:rFonts w:ascii="Arial" w:hAnsi="Arial" w:cs="Arial"/>
          <w:b/>
          <w:i/>
          <w:szCs w:val="28"/>
        </w:rPr>
        <w:t>”</w:t>
      </w:r>
      <w:r w:rsidRPr="00B27BD2">
        <w:rPr>
          <w:rFonts w:ascii="Arial" w:hAnsi="Arial" w:cs="Arial"/>
          <w:b/>
          <w:szCs w:val="28"/>
        </w:rPr>
        <w:t xml:space="preserve"> </w:t>
      </w:r>
      <w:r w:rsidRPr="007B197F">
        <w:rPr>
          <w:rFonts w:ascii="Arial" w:hAnsi="Arial" w:cs="Arial"/>
          <w:szCs w:val="28"/>
        </w:rPr>
        <w:t xml:space="preserve">for the use of Hon’ble High Court of </w:t>
      </w:r>
      <w:proofErr w:type="spellStart"/>
      <w:r w:rsidRPr="007B197F">
        <w:rPr>
          <w:rFonts w:ascii="Arial" w:hAnsi="Arial" w:cs="Arial"/>
          <w:szCs w:val="28"/>
        </w:rPr>
        <w:t>Uttarakhand</w:t>
      </w:r>
      <w:proofErr w:type="spellEnd"/>
      <w:r w:rsidRPr="007B197F">
        <w:rPr>
          <w:rFonts w:ascii="Arial" w:hAnsi="Arial" w:cs="Arial"/>
          <w:szCs w:val="28"/>
        </w:rPr>
        <w:t xml:space="preserve"> at </w:t>
      </w:r>
      <w:proofErr w:type="spellStart"/>
      <w:r w:rsidRPr="007B197F">
        <w:rPr>
          <w:rFonts w:ascii="Arial" w:hAnsi="Arial" w:cs="Arial"/>
          <w:szCs w:val="28"/>
        </w:rPr>
        <w:t>Nainital</w:t>
      </w:r>
      <w:proofErr w:type="spellEnd"/>
      <w:r w:rsidRPr="007B197F">
        <w:rPr>
          <w:rFonts w:ascii="Arial" w:hAnsi="Arial" w:cs="Arial"/>
          <w:szCs w:val="28"/>
        </w:rPr>
        <w:t>, in two-cover system (Technical &amp; Financial</w:t>
      </w:r>
      <w:r w:rsidRPr="00A35B93">
        <w:rPr>
          <w:rFonts w:ascii="Arial" w:hAnsi="Arial" w:cs="Arial"/>
          <w:szCs w:val="28"/>
        </w:rPr>
        <w:t>) from eligible/reputed/experienced authorised dealers of Voltas</w:t>
      </w:r>
      <w:r w:rsidRPr="007B197F">
        <w:rPr>
          <w:rFonts w:ascii="Arial" w:hAnsi="Arial" w:cs="Arial"/>
          <w:szCs w:val="28"/>
        </w:rPr>
        <w:t>.</w:t>
      </w:r>
    </w:p>
    <w:p w:rsidR="00BC130D" w:rsidRPr="007B197F" w:rsidRDefault="00BC130D" w:rsidP="00BC130D">
      <w:pPr>
        <w:pStyle w:val="BodyText"/>
        <w:spacing w:line="360" w:lineRule="auto"/>
        <w:ind w:firstLine="720"/>
        <w:jc w:val="both"/>
        <w:rPr>
          <w:rFonts w:ascii="Arial" w:hAnsi="Arial" w:cs="Arial"/>
          <w:szCs w:val="28"/>
        </w:rPr>
      </w:pPr>
      <w:r w:rsidRPr="007B197F">
        <w:rPr>
          <w:rFonts w:ascii="Arial" w:hAnsi="Arial" w:cs="Arial"/>
          <w:szCs w:val="28"/>
        </w:rPr>
        <w:t xml:space="preserve">The last date of submission of E-tender is </w:t>
      </w:r>
      <w:r w:rsidR="00A473CC">
        <w:rPr>
          <w:rFonts w:ascii="Arial" w:hAnsi="Arial" w:cs="Arial"/>
          <w:szCs w:val="28"/>
        </w:rPr>
        <w:t>06.01.2020</w:t>
      </w:r>
      <w:r w:rsidRPr="007B197F">
        <w:rPr>
          <w:rFonts w:ascii="Arial" w:hAnsi="Arial" w:cs="Arial"/>
          <w:szCs w:val="28"/>
        </w:rPr>
        <w:t xml:space="preserve"> at 11:00 AM. The details of E-tender documents viz. technical bid and financial bid along with terms and condition of tender can be downloaded from </w:t>
      </w:r>
      <w:hyperlink r:id="rId8" w:history="1">
        <w:r w:rsidRPr="007B197F">
          <w:rPr>
            <w:rFonts w:ascii="Arial" w:hAnsi="Arial" w:cs="Arial"/>
            <w:szCs w:val="28"/>
          </w:rPr>
          <w:t>http://uktenders.gov.in</w:t>
        </w:r>
      </w:hyperlink>
      <w:r w:rsidRPr="007B197F">
        <w:rPr>
          <w:rFonts w:ascii="Arial" w:hAnsi="Arial" w:cs="Arial"/>
          <w:szCs w:val="28"/>
        </w:rPr>
        <w:t xml:space="preserve"> and our website </w:t>
      </w:r>
      <w:hyperlink r:id="rId9" w:history="1">
        <w:r w:rsidRPr="007B197F">
          <w:rPr>
            <w:rFonts w:ascii="Arial" w:hAnsi="Arial" w:cs="Arial"/>
            <w:szCs w:val="28"/>
          </w:rPr>
          <w:t>http://www.highcourtofuttarakhand.gov.in</w:t>
        </w:r>
      </w:hyperlink>
      <w:r w:rsidRPr="007B197F">
        <w:rPr>
          <w:rFonts w:ascii="Arial" w:hAnsi="Arial" w:cs="Arial"/>
          <w:szCs w:val="28"/>
        </w:rPr>
        <w:t>.</w:t>
      </w:r>
    </w:p>
    <w:p w:rsidR="00BC130D" w:rsidRPr="007B197F" w:rsidRDefault="00BC130D" w:rsidP="00BC130D">
      <w:pPr>
        <w:pStyle w:val="BodyText"/>
        <w:rPr>
          <w:rFonts w:ascii="Arial" w:hAnsi="Arial" w:cs="Arial"/>
          <w:szCs w:val="28"/>
        </w:rPr>
      </w:pPr>
    </w:p>
    <w:p w:rsidR="00BC130D" w:rsidRPr="00B27BD2" w:rsidRDefault="00BC130D" w:rsidP="00BC130D">
      <w:pPr>
        <w:jc w:val="center"/>
        <w:rPr>
          <w:rFonts w:ascii="Arial" w:hAnsi="Arial" w:cs="Arial"/>
          <w:b/>
          <w:szCs w:val="28"/>
        </w:rPr>
      </w:pPr>
      <w:r w:rsidRPr="00B27BD2">
        <w:rPr>
          <w:rFonts w:ascii="Arial" w:hAnsi="Arial" w:cs="Arial"/>
          <w:b/>
          <w:szCs w:val="28"/>
        </w:rPr>
        <w:t xml:space="preserve">                                                            </w:t>
      </w:r>
      <w:r>
        <w:rPr>
          <w:rFonts w:ascii="Arial" w:hAnsi="Arial" w:cs="Arial"/>
          <w:b/>
          <w:szCs w:val="28"/>
        </w:rPr>
        <w:t xml:space="preserve">               </w:t>
      </w:r>
      <w:r w:rsidRPr="00B27BD2">
        <w:rPr>
          <w:rFonts w:ascii="Arial" w:hAnsi="Arial" w:cs="Arial"/>
          <w:b/>
          <w:szCs w:val="28"/>
        </w:rPr>
        <w:t xml:space="preserve">By order of the Court </w:t>
      </w:r>
    </w:p>
    <w:p w:rsidR="00BC130D" w:rsidRPr="00B27BD2" w:rsidRDefault="00BC130D" w:rsidP="00BC130D">
      <w:pPr>
        <w:jc w:val="center"/>
        <w:rPr>
          <w:rFonts w:ascii="Arial" w:hAnsi="Arial" w:cs="Arial"/>
          <w:b/>
          <w:szCs w:val="28"/>
        </w:rPr>
      </w:pPr>
      <w:r w:rsidRPr="00B27BD2">
        <w:rPr>
          <w:rFonts w:ascii="Arial" w:hAnsi="Arial" w:cs="Arial"/>
          <w:b/>
          <w:szCs w:val="28"/>
        </w:rPr>
        <w:t xml:space="preserve">                                                                          </w:t>
      </w:r>
      <w:proofErr w:type="spellStart"/>
      <w:proofErr w:type="gramStart"/>
      <w:r w:rsidRPr="00B27BD2">
        <w:rPr>
          <w:rFonts w:ascii="Arial" w:hAnsi="Arial" w:cs="Arial"/>
          <w:b/>
          <w:szCs w:val="28"/>
        </w:rPr>
        <w:t>Sd</w:t>
      </w:r>
      <w:proofErr w:type="spellEnd"/>
      <w:proofErr w:type="gramEnd"/>
      <w:r w:rsidRPr="00B27BD2">
        <w:rPr>
          <w:rFonts w:ascii="Arial" w:hAnsi="Arial" w:cs="Arial"/>
          <w:b/>
          <w:szCs w:val="28"/>
        </w:rPr>
        <w:t>/-</w:t>
      </w:r>
    </w:p>
    <w:p w:rsidR="00BC130D" w:rsidRPr="00B27BD2" w:rsidRDefault="00BC130D" w:rsidP="00BC130D">
      <w:pPr>
        <w:pStyle w:val="BodyText"/>
        <w:ind w:left="5760"/>
        <w:rPr>
          <w:rFonts w:ascii="Arial" w:hAnsi="Arial" w:cs="Arial"/>
          <w:b/>
          <w:szCs w:val="28"/>
        </w:rPr>
      </w:pPr>
      <w:r>
        <w:rPr>
          <w:rFonts w:ascii="Arial" w:hAnsi="Arial" w:cs="Arial"/>
          <w:b/>
          <w:szCs w:val="28"/>
        </w:rPr>
        <w:t xml:space="preserve">    </w:t>
      </w:r>
      <w:r w:rsidRPr="00B27BD2">
        <w:rPr>
          <w:rFonts w:ascii="Arial" w:hAnsi="Arial" w:cs="Arial"/>
          <w:b/>
          <w:szCs w:val="28"/>
        </w:rPr>
        <w:t>Registrar General</w:t>
      </w:r>
    </w:p>
    <w:p w:rsidR="00BC130D" w:rsidRPr="00B27BD2" w:rsidRDefault="00BC130D" w:rsidP="00BC130D">
      <w:pPr>
        <w:rPr>
          <w:rFonts w:ascii="Arial" w:hAnsi="Arial" w:cs="Arial"/>
          <w:b/>
          <w:szCs w:val="28"/>
        </w:rPr>
      </w:pPr>
    </w:p>
    <w:p w:rsidR="00BC130D" w:rsidRPr="00B27BD2" w:rsidRDefault="00BC130D" w:rsidP="00BC130D">
      <w:pPr>
        <w:rPr>
          <w:rFonts w:ascii="Arial" w:hAnsi="Arial" w:cs="Arial"/>
          <w:b/>
          <w:szCs w:val="28"/>
        </w:rPr>
      </w:pPr>
    </w:p>
    <w:p w:rsidR="00BC130D" w:rsidRPr="00B27BD2" w:rsidRDefault="00BC130D" w:rsidP="00BC130D">
      <w:pPr>
        <w:rPr>
          <w:rFonts w:ascii="Arial" w:hAnsi="Arial" w:cs="Arial"/>
          <w:b/>
          <w:szCs w:val="28"/>
        </w:rPr>
      </w:pPr>
    </w:p>
    <w:p w:rsidR="00BC130D" w:rsidRPr="00B27BD2" w:rsidRDefault="00BC130D" w:rsidP="00BC130D">
      <w:pPr>
        <w:rPr>
          <w:rFonts w:ascii="Arial" w:hAnsi="Arial" w:cs="Arial"/>
          <w:b/>
          <w:szCs w:val="28"/>
        </w:rPr>
      </w:pPr>
    </w:p>
    <w:p w:rsidR="00BC130D" w:rsidRPr="00B27BD2" w:rsidRDefault="00BC130D" w:rsidP="00BC130D">
      <w:pPr>
        <w:rPr>
          <w:rFonts w:ascii="Arial" w:hAnsi="Arial" w:cs="Arial"/>
          <w:b/>
          <w:szCs w:val="28"/>
        </w:rPr>
      </w:pPr>
    </w:p>
    <w:p w:rsidR="00BC130D" w:rsidRPr="00B27BD2" w:rsidRDefault="00BC130D" w:rsidP="00BC130D">
      <w:pPr>
        <w:rPr>
          <w:rFonts w:ascii="Arial" w:hAnsi="Arial" w:cs="Arial"/>
          <w:b/>
          <w:szCs w:val="28"/>
        </w:rPr>
      </w:pPr>
    </w:p>
    <w:p w:rsidR="00BC130D" w:rsidRPr="00B27BD2" w:rsidRDefault="00BC130D" w:rsidP="00BC130D">
      <w:pPr>
        <w:rPr>
          <w:rFonts w:ascii="Arial" w:hAnsi="Arial" w:cs="Arial"/>
          <w:b/>
          <w:szCs w:val="28"/>
        </w:rPr>
      </w:pPr>
    </w:p>
    <w:p w:rsidR="00BC130D" w:rsidRPr="00B27BD2" w:rsidRDefault="00BC130D" w:rsidP="00BC130D">
      <w:pPr>
        <w:rPr>
          <w:rFonts w:ascii="Arial" w:hAnsi="Arial" w:cs="Arial"/>
          <w:b/>
          <w:szCs w:val="28"/>
        </w:rPr>
      </w:pPr>
    </w:p>
    <w:p w:rsidR="00BC130D" w:rsidRPr="00B27BD2" w:rsidRDefault="00BC130D" w:rsidP="00BC130D">
      <w:pPr>
        <w:rPr>
          <w:rFonts w:ascii="Arial" w:hAnsi="Arial" w:cs="Arial"/>
          <w:b/>
          <w:szCs w:val="28"/>
        </w:rPr>
      </w:pPr>
    </w:p>
    <w:p w:rsidR="00BC130D" w:rsidRPr="00B27BD2" w:rsidRDefault="00BC130D" w:rsidP="00BC130D">
      <w:pPr>
        <w:rPr>
          <w:rFonts w:ascii="Arial" w:hAnsi="Arial" w:cs="Arial"/>
          <w:b/>
          <w:szCs w:val="28"/>
        </w:rPr>
      </w:pPr>
    </w:p>
    <w:p w:rsidR="00BC130D" w:rsidRPr="00B27BD2" w:rsidRDefault="00BC130D" w:rsidP="00BC130D">
      <w:pPr>
        <w:rPr>
          <w:rFonts w:ascii="Arial" w:hAnsi="Arial" w:cs="Arial"/>
          <w:b/>
          <w:szCs w:val="28"/>
        </w:rPr>
      </w:pPr>
    </w:p>
    <w:p w:rsidR="00BC130D" w:rsidRPr="00B27BD2" w:rsidRDefault="00BC130D" w:rsidP="00BC130D">
      <w:pPr>
        <w:rPr>
          <w:rFonts w:ascii="Arial" w:hAnsi="Arial" w:cs="Arial"/>
          <w:b/>
          <w:szCs w:val="28"/>
        </w:rPr>
      </w:pPr>
    </w:p>
    <w:p w:rsidR="00BC130D" w:rsidRPr="00B27BD2" w:rsidRDefault="00BC130D" w:rsidP="00BC130D">
      <w:pPr>
        <w:rPr>
          <w:rFonts w:ascii="Arial" w:hAnsi="Arial" w:cs="Arial"/>
          <w:b/>
          <w:szCs w:val="28"/>
        </w:rPr>
      </w:pPr>
    </w:p>
    <w:p w:rsidR="00BC130D" w:rsidRPr="00B27BD2" w:rsidRDefault="00BC130D" w:rsidP="00BC130D">
      <w:pPr>
        <w:rPr>
          <w:rFonts w:ascii="Arial" w:hAnsi="Arial" w:cs="Arial"/>
          <w:b/>
          <w:szCs w:val="28"/>
        </w:rPr>
      </w:pPr>
    </w:p>
    <w:p w:rsidR="00BC130D" w:rsidRPr="00B27BD2" w:rsidRDefault="00BC130D" w:rsidP="00BC130D">
      <w:pPr>
        <w:rPr>
          <w:rFonts w:ascii="Arial" w:hAnsi="Arial" w:cs="Arial"/>
          <w:b/>
          <w:szCs w:val="28"/>
        </w:rPr>
      </w:pPr>
    </w:p>
    <w:p w:rsidR="00BC130D" w:rsidRPr="00B27BD2" w:rsidRDefault="00BC130D" w:rsidP="00BC130D">
      <w:pPr>
        <w:rPr>
          <w:rFonts w:ascii="Arial" w:hAnsi="Arial" w:cs="Arial"/>
          <w:b/>
          <w:szCs w:val="28"/>
        </w:rPr>
      </w:pPr>
    </w:p>
    <w:p w:rsidR="00BC130D" w:rsidRPr="00B27BD2" w:rsidRDefault="00BC130D" w:rsidP="00BC130D">
      <w:pPr>
        <w:rPr>
          <w:rFonts w:ascii="Arial" w:hAnsi="Arial" w:cs="Arial"/>
          <w:b/>
          <w:szCs w:val="28"/>
        </w:rPr>
      </w:pPr>
    </w:p>
    <w:p w:rsidR="00BC130D" w:rsidRPr="00B27BD2" w:rsidRDefault="00BC130D" w:rsidP="00BC130D">
      <w:pPr>
        <w:rPr>
          <w:rFonts w:ascii="Arial" w:hAnsi="Arial" w:cs="Arial"/>
          <w:b/>
          <w:szCs w:val="28"/>
        </w:rPr>
      </w:pPr>
    </w:p>
    <w:p w:rsidR="00BC130D" w:rsidRDefault="00BC130D" w:rsidP="00BC130D">
      <w:pPr>
        <w:rPr>
          <w:rFonts w:ascii="Arial" w:hAnsi="Arial" w:cs="Arial"/>
          <w:b/>
          <w:szCs w:val="28"/>
          <w:u w:val="single"/>
        </w:rPr>
      </w:pPr>
      <w:r>
        <w:rPr>
          <w:rFonts w:ascii="Arial" w:hAnsi="Arial" w:cs="Arial"/>
          <w:b/>
          <w:szCs w:val="28"/>
          <w:u w:val="single"/>
        </w:rPr>
        <w:br w:type="page"/>
      </w:r>
    </w:p>
    <w:p w:rsidR="00BC130D" w:rsidRPr="00B27BD2" w:rsidRDefault="00BC130D" w:rsidP="00BC130D">
      <w:pPr>
        <w:ind w:left="748" w:hanging="748"/>
        <w:jc w:val="center"/>
        <w:rPr>
          <w:rFonts w:ascii="Arial" w:hAnsi="Arial" w:cs="Arial"/>
          <w:b/>
          <w:szCs w:val="28"/>
          <w:u w:val="single"/>
        </w:rPr>
      </w:pPr>
      <w:r w:rsidRPr="00B27BD2">
        <w:rPr>
          <w:rFonts w:ascii="Arial" w:hAnsi="Arial" w:cs="Arial"/>
          <w:b/>
          <w:szCs w:val="28"/>
          <w:u w:val="single"/>
        </w:rPr>
        <w:lastRenderedPageBreak/>
        <w:t>HIGH COURT OF UTTARAKHAND AT NAINITAL</w:t>
      </w:r>
    </w:p>
    <w:p w:rsidR="00BC130D" w:rsidRPr="00B27BD2" w:rsidRDefault="00BC130D" w:rsidP="00BC130D">
      <w:pPr>
        <w:autoSpaceDE w:val="0"/>
        <w:autoSpaceDN w:val="0"/>
        <w:adjustRightInd w:val="0"/>
        <w:spacing w:line="360" w:lineRule="auto"/>
        <w:jc w:val="center"/>
        <w:rPr>
          <w:rFonts w:ascii="Arial" w:hAnsi="Arial" w:cs="Arial"/>
          <w:b/>
          <w:szCs w:val="28"/>
          <w:u w:val="single"/>
        </w:rPr>
      </w:pPr>
      <w:r w:rsidRPr="00B27BD2">
        <w:rPr>
          <w:rFonts w:ascii="Arial" w:hAnsi="Arial" w:cs="Arial"/>
          <w:b/>
          <w:szCs w:val="28"/>
          <w:u w:val="single"/>
        </w:rPr>
        <w:t>E-NOTICE INVITING TENDER</w:t>
      </w:r>
    </w:p>
    <w:p w:rsidR="00BC130D" w:rsidRPr="00B27BD2" w:rsidRDefault="00BC130D" w:rsidP="00BC130D">
      <w:pPr>
        <w:autoSpaceDE w:val="0"/>
        <w:autoSpaceDN w:val="0"/>
        <w:adjustRightInd w:val="0"/>
        <w:spacing w:line="360" w:lineRule="auto"/>
        <w:ind w:left="5760"/>
        <w:jc w:val="right"/>
        <w:rPr>
          <w:rFonts w:ascii="Arial" w:hAnsi="Arial" w:cs="Arial"/>
          <w:b/>
          <w:szCs w:val="28"/>
        </w:rPr>
      </w:pPr>
      <w:r w:rsidRPr="00B27BD2">
        <w:rPr>
          <w:rFonts w:ascii="Arial" w:hAnsi="Arial" w:cs="Arial"/>
          <w:b/>
          <w:szCs w:val="28"/>
        </w:rPr>
        <w:t xml:space="preserve">Dated: </w:t>
      </w:r>
      <w:r>
        <w:rPr>
          <w:rFonts w:ascii="Arial" w:hAnsi="Arial" w:cs="Arial"/>
          <w:b/>
          <w:szCs w:val="28"/>
        </w:rPr>
        <w:t>21</w:t>
      </w:r>
      <w:r w:rsidRPr="00B27BD2">
        <w:rPr>
          <w:rFonts w:ascii="Arial" w:hAnsi="Arial" w:cs="Arial"/>
          <w:b/>
          <w:szCs w:val="28"/>
        </w:rPr>
        <w:t>.</w:t>
      </w:r>
      <w:r>
        <w:rPr>
          <w:rFonts w:ascii="Arial" w:hAnsi="Arial" w:cs="Arial"/>
          <w:b/>
          <w:szCs w:val="28"/>
        </w:rPr>
        <w:t>12.2019</w:t>
      </w:r>
    </w:p>
    <w:p w:rsidR="00BC130D" w:rsidRPr="00B27BD2" w:rsidRDefault="00BC130D" w:rsidP="00BC130D">
      <w:pPr>
        <w:autoSpaceDE w:val="0"/>
        <w:autoSpaceDN w:val="0"/>
        <w:adjustRightInd w:val="0"/>
        <w:ind w:left="1080" w:hanging="1080"/>
        <w:jc w:val="both"/>
        <w:rPr>
          <w:rFonts w:ascii="Arial" w:hAnsi="Arial" w:cs="Arial"/>
          <w:b/>
          <w:szCs w:val="28"/>
          <w:u w:val="single"/>
        </w:rPr>
      </w:pPr>
      <w:r w:rsidRPr="00B27BD2">
        <w:rPr>
          <w:rFonts w:ascii="Arial" w:hAnsi="Arial" w:cs="Arial"/>
          <w:b/>
          <w:szCs w:val="28"/>
          <w:u w:val="single"/>
        </w:rPr>
        <w:t xml:space="preserve">Subject: - E-tender for </w:t>
      </w:r>
      <w:r w:rsidRPr="007B197F">
        <w:rPr>
          <w:rFonts w:ascii="Arial" w:hAnsi="Arial" w:cs="Arial"/>
          <w:b/>
          <w:i/>
          <w:szCs w:val="28"/>
        </w:rPr>
        <w:t>“</w:t>
      </w:r>
      <w:r w:rsidRPr="007B197F">
        <w:rPr>
          <w:rFonts w:ascii="Arial" w:hAnsi="Arial" w:cs="Arial"/>
          <w:b/>
          <w:i/>
          <w:szCs w:val="28"/>
          <w:u w:val="single"/>
        </w:rPr>
        <w:t xml:space="preserve">Supply, delivery, installation and </w:t>
      </w:r>
      <w:r>
        <w:rPr>
          <w:rFonts w:ascii="Arial" w:hAnsi="Arial" w:cs="Arial"/>
          <w:b/>
          <w:i/>
          <w:szCs w:val="28"/>
          <w:u w:val="single"/>
        </w:rPr>
        <w:t>commissioning</w:t>
      </w:r>
      <w:r w:rsidRPr="007B197F">
        <w:rPr>
          <w:rFonts w:ascii="Arial" w:hAnsi="Arial" w:cs="Arial"/>
          <w:b/>
          <w:i/>
          <w:szCs w:val="28"/>
          <w:u w:val="single"/>
        </w:rPr>
        <w:t xml:space="preserve"> of 06 nos. 1.5 ton Voltas Split (Hot &amp; Cold) Air Conditioner {(model no. 18HSZS (2019)}</w:t>
      </w:r>
      <w:r w:rsidRPr="007B197F">
        <w:rPr>
          <w:rFonts w:ascii="Arial" w:hAnsi="Arial" w:cs="Arial"/>
          <w:b/>
          <w:i/>
          <w:szCs w:val="28"/>
        </w:rPr>
        <w:t>”</w:t>
      </w:r>
      <w:r>
        <w:rPr>
          <w:rFonts w:ascii="Arial" w:hAnsi="Arial" w:cs="Arial"/>
          <w:b/>
          <w:szCs w:val="28"/>
          <w:u w:val="single"/>
        </w:rPr>
        <w:t>.</w:t>
      </w:r>
    </w:p>
    <w:p w:rsidR="00BC130D" w:rsidRPr="00B27BD2" w:rsidRDefault="00BC130D" w:rsidP="00BC130D">
      <w:pPr>
        <w:autoSpaceDE w:val="0"/>
        <w:autoSpaceDN w:val="0"/>
        <w:adjustRightInd w:val="0"/>
        <w:jc w:val="both"/>
        <w:rPr>
          <w:rFonts w:ascii="Arial" w:hAnsi="Arial" w:cs="Arial"/>
          <w:b/>
          <w:szCs w:val="28"/>
        </w:rPr>
      </w:pPr>
    </w:p>
    <w:p w:rsidR="00BC130D" w:rsidRPr="00A35B93" w:rsidRDefault="00BC130D" w:rsidP="00BC130D">
      <w:pPr>
        <w:autoSpaceDE w:val="0"/>
        <w:autoSpaceDN w:val="0"/>
        <w:adjustRightInd w:val="0"/>
        <w:spacing w:line="360" w:lineRule="auto"/>
        <w:ind w:firstLine="720"/>
        <w:jc w:val="both"/>
        <w:rPr>
          <w:rFonts w:ascii="Arial" w:hAnsi="Arial" w:cs="Arial"/>
          <w:szCs w:val="28"/>
        </w:rPr>
      </w:pPr>
      <w:r w:rsidRPr="00A35B93">
        <w:rPr>
          <w:rFonts w:ascii="Arial" w:hAnsi="Arial" w:cs="Arial"/>
          <w:szCs w:val="28"/>
        </w:rPr>
        <w:t>E-tenders are invited for the</w:t>
      </w:r>
      <w:r w:rsidRPr="00B27BD2">
        <w:rPr>
          <w:rFonts w:ascii="Arial" w:hAnsi="Arial" w:cs="Arial"/>
          <w:b/>
          <w:szCs w:val="28"/>
        </w:rPr>
        <w:t xml:space="preserve"> </w:t>
      </w:r>
      <w:r w:rsidRPr="007B197F">
        <w:rPr>
          <w:rFonts w:ascii="Arial" w:hAnsi="Arial" w:cs="Arial"/>
          <w:b/>
          <w:i/>
          <w:szCs w:val="28"/>
        </w:rPr>
        <w:t>“</w:t>
      </w:r>
      <w:r w:rsidRPr="007B197F">
        <w:rPr>
          <w:rFonts w:ascii="Arial" w:hAnsi="Arial" w:cs="Arial"/>
          <w:b/>
          <w:i/>
          <w:szCs w:val="28"/>
          <w:u w:val="single"/>
        </w:rPr>
        <w:t xml:space="preserve">Supply, delivery, installation and </w:t>
      </w:r>
      <w:r>
        <w:rPr>
          <w:rFonts w:ascii="Arial" w:hAnsi="Arial" w:cs="Arial"/>
          <w:b/>
          <w:i/>
          <w:szCs w:val="28"/>
          <w:u w:val="single"/>
        </w:rPr>
        <w:t>commissioning</w:t>
      </w:r>
      <w:r w:rsidRPr="007B197F">
        <w:rPr>
          <w:rFonts w:ascii="Arial" w:hAnsi="Arial" w:cs="Arial"/>
          <w:b/>
          <w:i/>
          <w:szCs w:val="28"/>
          <w:u w:val="single"/>
        </w:rPr>
        <w:t xml:space="preserve"> of 06 nos. 1.5 ton Voltas Split (Hot &amp; Cold) Air Conditioner {(model no. 18HSZS (2019)}</w:t>
      </w:r>
      <w:r w:rsidRPr="007B197F">
        <w:rPr>
          <w:rFonts w:ascii="Arial" w:hAnsi="Arial" w:cs="Arial"/>
          <w:b/>
          <w:i/>
          <w:szCs w:val="28"/>
        </w:rPr>
        <w:t>”</w:t>
      </w:r>
      <w:r>
        <w:rPr>
          <w:rFonts w:ascii="Arial" w:hAnsi="Arial" w:cs="Arial"/>
          <w:b/>
          <w:i/>
          <w:szCs w:val="28"/>
        </w:rPr>
        <w:t xml:space="preserve"> </w:t>
      </w:r>
      <w:r w:rsidRPr="00B27BD2">
        <w:rPr>
          <w:rFonts w:ascii="Arial" w:hAnsi="Arial" w:cs="Arial"/>
          <w:b/>
          <w:szCs w:val="28"/>
        </w:rPr>
        <w:t xml:space="preserve"> </w:t>
      </w:r>
      <w:r w:rsidRPr="00A35B93">
        <w:rPr>
          <w:rFonts w:ascii="Arial" w:hAnsi="Arial" w:cs="Arial"/>
          <w:szCs w:val="28"/>
        </w:rPr>
        <w:t xml:space="preserve">for the use of Hon’ble High Court from Manufacturing Companies (OEM), reputed authorized Vendors/Dealers, registered, </w:t>
      </w:r>
      <w:proofErr w:type="spellStart"/>
      <w:r w:rsidRPr="00A35B93">
        <w:rPr>
          <w:rFonts w:ascii="Arial" w:hAnsi="Arial" w:cs="Arial"/>
          <w:szCs w:val="28"/>
        </w:rPr>
        <w:t>bonafide</w:t>
      </w:r>
      <w:proofErr w:type="spellEnd"/>
      <w:r w:rsidRPr="00A35B93">
        <w:rPr>
          <w:rFonts w:ascii="Arial" w:hAnsi="Arial" w:cs="Arial"/>
          <w:szCs w:val="28"/>
        </w:rPr>
        <w:t xml:space="preserve">, reputed, experienced and eligible firms, who have executed </w:t>
      </w:r>
      <w:r>
        <w:rPr>
          <w:rFonts w:ascii="Arial" w:hAnsi="Arial" w:cs="Arial"/>
          <w:szCs w:val="28"/>
        </w:rPr>
        <w:t xml:space="preserve">at least one </w:t>
      </w:r>
      <w:r w:rsidRPr="00A35B93">
        <w:rPr>
          <w:rFonts w:ascii="Arial" w:hAnsi="Arial" w:cs="Arial"/>
          <w:szCs w:val="28"/>
        </w:rPr>
        <w:t>similar nature of work in Government Ministries/Departments, Semi-government organizations including Public Sector Undertakings and satisfying all other terms and conditions mentioned in this tender document.</w:t>
      </w:r>
    </w:p>
    <w:p w:rsidR="00BC130D" w:rsidRPr="00B27BD2" w:rsidRDefault="00BC130D" w:rsidP="00BC130D">
      <w:pPr>
        <w:ind w:left="748" w:hanging="748"/>
        <w:rPr>
          <w:rFonts w:ascii="Arial" w:hAnsi="Arial" w:cs="Arial"/>
          <w:b/>
          <w:szCs w:val="28"/>
        </w:rPr>
      </w:pPr>
      <w:r w:rsidRPr="00B27BD2">
        <w:rPr>
          <w:rFonts w:ascii="Arial" w:hAnsi="Arial" w:cs="Arial"/>
          <w:b/>
          <w:szCs w:val="28"/>
          <w:u w:val="single"/>
        </w:rPr>
        <w:t xml:space="preserve">1. Time schedule of tender </w:t>
      </w:r>
    </w:p>
    <w:tbl>
      <w:tblPr>
        <w:tblStyle w:val="TableGrid"/>
        <w:tblW w:w="8574" w:type="dxa"/>
        <w:tblInd w:w="748" w:type="dxa"/>
        <w:tblLook w:val="04A0" w:firstRow="1" w:lastRow="0" w:firstColumn="1" w:lastColumn="0" w:noHBand="0" w:noVBand="1"/>
      </w:tblPr>
      <w:tblGrid>
        <w:gridCol w:w="636"/>
        <w:gridCol w:w="5103"/>
        <w:gridCol w:w="2835"/>
      </w:tblGrid>
      <w:tr w:rsidR="00BC130D" w:rsidRPr="00B27BD2" w:rsidTr="00055ECD">
        <w:tc>
          <w:tcPr>
            <w:tcW w:w="636" w:type="dxa"/>
          </w:tcPr>
          <w:p w:rsidR="00BC130D" w:rsidRPr="00B27BD2" w:rsidRDefault="00BC130D" w:rsidP="00055ECD">
            <w:pPr>
              <w:jc w:val="center"/>
              <w:rPr>
                <w:rFonts w:ascii="Arial" w:hAnsi="Arial" w:cs="Arial"/>
                <w:b/>
                <w:szCs w:val="28"/>
              </w:rPr>
            </w:pPr>
            <w:r w:rsidRPr="00B27BD2">
              <w:rPr>
                <w:rFonts w:ascii="Arial" w:hAnsi="Arial" w:cs="Arial"/>
                <w:b/>
                <w:szCs w:val="28"/>
              </w:rPr>
              <w:t xml:space="preserve">SN </w:t>
            </w:r>
          </w:p>
        </w:tc>
        <w:tc>
          <w:tcPr>
            <w:tcW w:w="5103" w:type="dxa"/>
          </w:tcPr>
          <w:p w:rsidR="00BC130D" w:rsidRPr="00B27BD2" w:rsidRDefault="00BC130D" w:rsidP="00055ECD">
            <w:pPr>
              <w:jc w:val="center"/>
              <w:rPr>
                <w:rFonts w:ascii="Arial" w:hAnsi="Arial" w:cs="Arial"/>
                <w:b/>
                <w:szCs w:val="28"/>
              </w:rPr>
            </w:pPr>
            <w:r w:rsidRPr="00B27BD2">
              <w:rPr>
                <w:rFonts w:ascii="Arial" w:hAnsi="Arial" w:cs="Arial"/>
                <w:b/>
                <w:szCs w:val="28"/>
              </w:rPr>
              <w:t xml:space="preserve">Particulars </w:t>
            </w:r>
          </w:p>
        </w:tc>
        <w:tc>
          <w:tcPr>
            <w:tcW w:w="2835" w:type="dxa"/>
          </w:tcPr>
          <w:p w:rsidR="00BC130D" w:rsidRPr="00B27BD2" w:rsidRDefault="00BC130D" w:rsidP="00055ECD">
            <w:pPr>
              <w:jc w:val="center"/>
              <w:rPr>
                <w:rFonts w:ascii="Arial" w:hAnsi="Arial" w:cs="Arial"/>
                <w:b/>
                <w:szCs w:val="28"/>
              </w:rPr>
            </w:pPr>
            <w:r w:rsidRPr="00B27BD2">
              <w:rPr>
                <w:rFonts w:ascii="Arial" w:hAnsi="Arial" w:cs="Arial"/>
                <w:b/>
                <w:szCs w:val="28"/>
              </w:rPr>
              <w:t xml:space="preserve">Date </w:t>
            </w:r>
          </w:p>
        </w:tc>
      </w:tr>
      <w:tr w:rsidR="00BC130D" w:rsidRPr="00B27BD2" w:rsidTr="00055ECD">
        <w:tc>
          <w:tcPr>
            <w:tcW w:w="636" w:type="dxa"/>
          </w:tcPr>
          <w:p w:rsidR="00BC130D" w:rsidRPr="00B27BD2" w:rsidRDefault="00BC130D" w:rsidP="00055ECD">
            <w:pPr>
              <w:rPr>
                <w:rFonts w:ascii="Arial" w:hAnsi="Arial" w:cs="Arial"/>
                <w:b/>
                <w:szCs w:val="28"/>
              </w:rPr>
            </w:pPr>
            <w:r w:rsidRPr="00B27BD2">
              <w:rPr>
                <w:rFonts w:ascii="Arial" w:hAnsi="Arial" w:cs="Arial"/>
                <w:b/>
                <w:szCs w:val="28"/>
              </w:rPr>
              <w:t>1.</w:t>
            </w:r>
          </w:p>
        </w:tc>
        <w:tc>
          <w:tcPr>
            <w:tcW w:w="5103" w:type="dxa"/>
          </w:tcPr>
          <w:p w:rsidR="00BC130D" w:rsidRPr="00B27BD2" w:rsidRDefault="00BC130D" w:rsidP="00055ECD">
            <w:pPr>
              <w:rPr>
                <w:rFonts w:ascii="Arial" w:hAnsi="Arial" w:cs="Arial"/>
                <w:b/>
                <w:szCs w:val="28"/>
              </w:rPr>
            </w:pPr>
            <w:r w:rsidRPr="00B27BD2">
              <w:rPr>
                <w:rFonts w:ascii="Arial" w:hAnsi="Arial" w:cs="Arial"/>
                <w:b/>
                <w:szCs w:val="28"/>
              </w:rPr>
              <w:t xml:space="preserve">Date of release of tender </w:t>
            </w:r>
          </w:p>
        </w:tc>
        <w:tc>
          <w:tcPr>
            <w:tcW w:w="2835" w:type="dxa"/>
          </w:tcPr>
          <w:p w:rsidR="00BC130D" w:rsidRPr="00B27BD2" w:rsidRDefault="00BC130D" w:rsidP="00055ECD">
            <w:pPr>
              <w:rPr>
                <w:rFonts w:ascii="Arial" w:hAnsi="Arial" w:cs="Arial"/>
                <w:b/>
                <w:szCs w:val="28"/>
              </w:rPr>
            </w:pPr>
            <w:r>
              <w:rPr>
                <w:rFonts w:ascii="Arial" w:hAnsi="Arial" w:cs="Arial"/>
                <w:b/>
                <w:szCs w:val="28"/>
              </w:rPr>
              <w:t>21.12</w:t>
            </w:r>
            <w:r w:rsidRPr="00B27BD2">
              <w:rPr>
                <w:rFonts w:ascii="Arial" w:hAnsi="Arial" w:cs="Arial"/>
                <w:b/>
                <w:szCs w:val="28"/>
              </w:rPr>
              <w:t>.201</w:t>
            </w:r>
            <w:r>
              <w:rPr>
                <w:rFonts w:ascii="Arial" w:hAnsi="Arial" w:cs="Arial"/>
                <w:b/>
                <w:szCs w:val="28"/>
              </w:rPr>
              <w:t>9; 11:00 AM</w:t>
            </w:r>
          </w:p>
        </w:tc>
      </w:tr>
      <w:tr w:rsidR="00BC130D" w:rsidRPr="00B27BD2" w:rsidTr="00055ECD">
        <w:tc>
          <w:tcPr>
            <w:tcW w:w="636" w:type="dxa"/>
          </w:tcPr>
          <w:p w:rsidR="00BC130D" w:rsidRPr="00B27BD2" w:rsidRDefault="00BC130D" w:rsidP="00055ECD">
            <w:pPr>
              <w:rPr>
                <w:rFonts w:ascii="Arial" w:hAnsi="Arial" w:cs="Arial"/>
                <w:b/>
                <w:szCs w:val="28"/>
              </w:rPr>
            </w:pPr>
            <w:r w:rsidRPr="00B27BD2">
              <w:rPr>
                <w:rFonts w:ascii="Arial" w:hAnsi="Arial" w:cs="Arial"/>
                <w:b/>
                <w:szCs w:val="28"/>
              </w:rPr>
              <w:t xml:space="preserve">2. </w:t>
            </w:r>
          </w:p>
        </w:tc>
        <w:tc>
          <w:tcPr>
            <w:tcW w:w="5103" w:type="dxa"/>
          </w:tcPr>
          <w:p w:rsidR="00BC130D" w:rsidRPr="00B27BD2" w:rsidRDefault="00BC130D" w:rsidP="00055ECD">
            <w:pPr>
              <w:rPr>
                <w:rFonts w:ascii="Arial" w:hAnsi="Arial" w:cs="Arial"/>
                <w:b/>
                <w:szCs w:val="28"/>
              </w:rPr>
            </w:pPr>
            <w:r w:rsidRPr="00B27BD2">
              <w:rPr>
                <w:rFonts w:ascii="Arial" w:hAnsi="Arial" w:cs="Arial"/>
                <w:b/>
                <w:szCs w:val="28"/>
              </w:rPr>
              <w:t xml:space="preserve">Document download start date </w:t>
            </w:r>
          </w:p>
        </w:tc>
        <w:tc>
          <w:tcPr>
            <w:tcW w:w="2835" w:type="dxa"/>
          </w:tcPr>
          <w:p w:rsidR="00BC130D" w:rsidRPr="00B27BD2" w:rsidRDefault="00BC130D" w:rsidP="00055ECD">
            <w:pPr>
              <w:rPr>
                <w:rFonts w:ascii="Arial" w:hAnsi="Arial" w:cs="Arial"/>
                <w:b/>
                <w:szCs w:val="28"/>
              </w:rPr>
            </w:pPr>
            <w:r>
              <w:rPr>
                <w:rFonts w:ascii="Arial" w:hAnsi="Arial" w:cs="Arial"/>
                <w:b/>
                <w:szCs w:val="28"/>
              </w:rPr>
              <w:t>21.12.2019</w:t>
            </w:r>
            <w:r w:rsidRPr="00B27BD2">
              <w:rPr>
                <w:rFonts w:ascii="Arial" w:hAnsi="Arial" w:cs="Arial"/>
                <w:b/>
                <w:szCs w:val="28"/>
              </w:rPr>
              <w:t>; 11:00 AM</w:t>
            </w:r>
          </w:p>
        </w:tc>
      </w:tr>
      <w:tr w:rsidR="00BC130D" w:rsidRPr="00B27BD2" w:rsidTr="00055ECD">
        <w:tc>
          <w:tcPr>
            <w:tcW w:w="636" w:type="dxa"/>
          </w:tcPr>
          <w:p w:rsidR="00BC130D" w:rsidRPr="00B27BD2" w:rsidRDefault="00BC130D" w:rsidP="00055ECD">
            <w:pPr>
              <w:rPr>
                <w:rFonts w:ascii="Arial" w:hAnsi="Arial" w:cs="Arial"/>
                <w:b/>
                <w:szCs w:val="28"/>
              </w:rPr>
            </w:pPr>
            <w:r w:rsidRPr="00B27BD2">
              <w:rPr>
                <w:rFonts w:ascii="Arial" w:hAnsi="Arial" w:cs="Arial"/>
                <w:b/>
                <w:szCs w:val="28"/>
              </w:rPr>
              <w:t xml:space="preserve">3. </w:t>
            </w:r>
          </w:p>
        </w:tc>
        <w:tc>
          <w:tcPr>
            <w:tcW w:w="5103" w:type="dxa"/>
          </w:tcPr>
          <w:p w:rsidR="00BC130D" w:rsidRPr="00B27BD2" w:rsidRDefault="00BC130D" w:rsidP="00055ECD">
            <w:pPr>
              <w:rPr>
                <w:rFonts w:ascii="Arial" w:hAnsi="Arial" w:cs="Arial"/>
                <w:b/>
                <w:szCs w:val="28"/>
              </w:rPr>
            </w:pPr>
            <w:r w:rsidRPr="00B27BD2">
              <w:rPr>
                <w:rFonts w:ascii="Arial" w:hAnsi="Arial" w:cs="Arial"/>
                <w:b/>
                <w:szCs w:val="28"/>
              </w:rPr>
              <w:t xml:space="preserve">Bid submission start date </w:t>
            </w:r>
          </w:p>
        </w:tc>
        <w:tc>
          <w:tcPr>
            <w:tcW w:w="2835" w:type="dxa"/>
          </w:tcPr>
          <w:p w:rsidR="00BC130D" w:rsidRPr="00B27BD2" w:rsidRDefault="00BC130D" w:rsidP="00055ECD">
            <w:pPr>
              <w:rPr>
                <w:rFonts w:ascii="Arial" w:hAnsi="Arial" w:cs="Arial"/>
                <w:b/>
                <w:szCs w:val="28"/>
              </w:rPr>
            </w:pPr>
            <w:r>
              <w:rPr>
                <w:rFonts w:ascii="Arial" w:hAnsi="Arial" w:cs="Arial"/>
                <w:b/>
                <w:szCs w:val="28"/>
              </w:rPr>
              <w:t>21.12.2019</w:t>
            </w:r>
            <w:r w:rsidRPr="00B27BD2">
              <w:rPr>
                <w:rFonts w:ascii="Arial" w:hAnsi="Arial" w:cs="Arial"/>
                <w:b/>
                <w:szCs w:val="28"/>
              </w:rPr>
              <w:t xml:space="preserve">; 11:00 AM </w:t>
            </w:r>
          </w:p>
        </w:tc>
      </w:tr>
      <w:tr w:rsidR="00BC130D" w:rsidRPr="00B27BD2" w:rsidTr="00055ECD">
        <w:tc>
          <w:tcPr>
            <w:tcW w:w="636" w:type="dxa"/>
          </w:tcPr>
          <w:p w:rsidR="00BC130D" w:rsidRPr="00B27BD2" w:rsidRDefault="00BC130D" w:rsidP="00055ECD">
            <w:pPr>
              <w:rPr>
                <w:rFonts w:ascii="Arial" w:hAnsi="Arial" w:cs="Arial"/>
                <w:b/>
                <w:szCs w:val="28"/>
              </w:rPr>
            </w:pPr>
            <w:r w:rsidRPr="00B27BD2">
              <w:rPr>
                <w:rFonts w:ascii="Arial" w:hAnsi="Arial" w:cs="Arial"/>
                <w:b/>
                <w:szCs w:val="28"/>
              </w:rPr>
              <w:t xml:space="preserve">4. </w:t>
            </w:r>
          </w:p>
        </w:tc>
        <w:tc>
          <w:tcPr>
            <w:tcW w:w="5103" w:type="dxa"/>
          </w:tcPr>
          <w:p w:rsidR="00BC130D" w:rsidRPr="00B27BD2" w:rsidRDefault="00BC130D" w:rsidP="00055ECD">
            <w:pPr>
              <w:rPr>
                <w:rFonts w:ascii="Arial" w:hAnsi="Arial" w:cs="Arial"/>
                <w:b/>
                <w:szCs w:val="28"/>
              </w:rPr>
            </w:pPr>
            <w:r w:rsidRPr="00B27BD2">
              <w:rPr>
                <w:rFonts w:ascii="Arial" w:hAnsi="Arial" w:cs="Arial"/>
                <w:b/>
                <w:szCs w:val="28"/>
              </w:rPr>
              <w:t xml:space="preserve">Bid submission end date </w:t>
            </w:r>
          </w:p>
        </w:tc>
        <w:tc>
          <w:tcPr>
            <w:tcW w:w="2835" w:type="dxa"/>
          </w:tcPr>
          <w:p w:rsidR="00BC130D" w:rsidRPr="00B27BD2" w:rsidRDefault="00BC130D" w:rsidP="00055ECD">
            <w:pPr>
              <w:rPr>
                <w:rFonts w:ascii="Arial" w:hAnsi="Arial" w:cs="Arial"/>
                <w:b/>
                <w:szCs w:val="28"/>
              </w:rPr>
            </w:pPr>
            <w:r>
              <w:rPr>
                <w:rFonts w:ascii="Arial" w:hAnsi="Arial" w:cs="Arial"/>
                <w:b/>
                <w:szCs w:val="28"/>
              </w:rPr>
              <w:t>06.01.2020</w:t>
            </w:r>
            <w:r w:rsidRPr="00B27BD2">
              <w:rPr>
                <w:rFonts w:ascii="Arial" w:hAnsi="Arial" w:cs="Arial"/>
                <w:b/>
                <w:szCs w:val="28"/>
              </w:rPr>
              <w:t xml:space="preserve">; 11:00 AM  </w:t>
            </w:r>
          </w:p>
        </w:tc>
      </w:tr>
      <w:tr w:rsidR="00BC130D" w:rsidRPr="00B27BD2" w:rsidTr="00055ECD">
        <w:tc>
          <w:tcPr>
            <w:tcW w:w="8574" w:type="dxa"/>
            <w:gridSpan w:val="3"/>
          </w:tcPr>
          <w:p w:rsidR="00BC130D" w:rsidRPr="00B27BD2" w:rsidRDefault="00BC130D" w:rsidP="00055ECD">
            <w:pPr>
              <w:rPr>
                <w:rFonts w:ascii="Arial" w:hAnsi="Arial" w:cs="Arial"/>
                <w:b/>
                <w:szCs w:val="28"/>
              </w:rPr>
            </w:pPr>
          </w:p>
        </w:tc>
      </w:tr>
      <w:tr w:rsidR="00BC130D" w:rsidRPr="00B27BD2" w:rsidTr="00055ECD">
        <w:tc>
          <w:tcPr>
            <w:tcW w:w="636" w:type="dxa"/>
          </w:tcPr>
          <w:p w:rsidR="00BC130D" w:rsidRPr="00B27BD2" w:rsidRDefault="00BC130D" w:rsidP="00055ECD">
            <w:pPr>
              <w:rPr>
                <w:rFonts w:ascii="Arial" w:hAnsi="Arial" w:cs="Arial"/>
                <w:b/>
                <w:szCs w:val="28"/>
              </w:rPr>
            </w:pPr>
            <w:r w:rsidRPr="00B27BD2">
              <w:rPr>
                <w:rFonts w:ascii="Arial" w:hAnsi="Arial" w:cs="Arial"/>
                <w:b/>
                <w:szCs w:val="28"/>
              </w:rPr>
              <w:t xml:space="preserve">5. </w:t>
            </w:r>
          </w:p>
        </w:tc>
        <w:tc>
          <w:tcPr>
            <w:tcW w:w="5103" w:type="dxa"/>
          </w:tcPr>
          <w:p w:rsidR="00BC130D" w:rsidRPr="00B27BD2" w:rsidRDefault="00BC130D" w:rsidP="00055ECD">
            <w:pPr>
              <w:rPr>
                <w:rFonts w:ascii="Arial" w:hAnsi="Arial" w:cs="Arial"/>
                <w:b/>
                <w:szCs w:val="28"/>
              </w:rPr>
            </w:pPr>
            <w:r w:rsidRPr="00B27BD2">
              <w:rPr>
                <w:rFonts w:ascii="Arial" w:hAnsi="Arial" w:cs="Arial"/>
                <w:b/>
                <w:szCs w:val="28"/>
              </w:rPr>
              <w:t xml:space="preserve">Date of Technical Bid opening </w:t>
            </w:r>
          </w:p>
        </w:tc>
        <w:tc>
          <w:tcPr>
            <w:tcW w:w="2835" w:type="dxa"/>
          </w:tcPr>
          <w:p w:rsidR="00BC130D" w:rsidRPr="00B27BD2" w:rsidRDefault="00BC130D" w:rsidP="00055ECD">
            <w:pPr>
              <w:rPr>
                <w:rFonts w:ascii="Arial" w:hAnsi="Arial" w:cs="Arial"/>
                <w:b/>
                <w:szCs w:val="28"/>
              </w:rPr>
            </w:pPr>
            <w:r>
              <w:rPr>
                <w:rFonts w:ascii="Arial" w:hAnsi="Arial" w:cs="Arial"/>
                <w:b/>
                <w:szCs w:val="28"/>
              </w:rPr>
              <w:t>06.01.2020</w:t>
            </w:r>
            <w:r w:rsidRPr="00B27BD2">
              <w:rPr>
                <w:rFonts w:ascii="Arial" w:hAnsi="Arial" w:cs="Arial"/>
                <w:b/>
                <w:szCs w:val="28"/>
              </w:rPr>
              <w:t xml:space="preserve">; 12:30 PM </w:t>
            </w:r>
          </w:p>
        </w:tc>
      </w:tr>
      <w:tr w:rsidR="00BC130D" w:rsidRPr="00B27BD2" w:rsidTr="00055ECD">
        <w:tc>
          <w:tcPr>
            <w:tcW w:w="636" w:type="dxa"/>
          </w:tcPr>
          <w:p w:rsidR="00BC130D" w:rsidRPr="00B27BD2" w:rsidRDefault="00BC130D" w:rsidP="00055ECD">
            <w:pPr>
              <w:rPr>
                <w:rFonts w:ascii="Arial" w:hAnsi="Arial" w:cs="Arial"/>
                <w:b/>
                <w:szCs w:val="28"/>
              </w:rPr>
            </w:pPr>
            <w:r w:rsidRPr="00B27BD2">
              <w:rPr>
                <w:rFonts w:ascii="Arial" w:hAnsi="Arial" w:cs="Arial"/>
                <w:b/>
                <w:szCs w:val="28"/>
              </w:rPr>
              <w:t xml:space="preserve">6. </w:t>
            </w:r>
          </w:p>
        </w:tc>
        <w:tc>
          <w:tcPr>
            <w:tcW w:w="5103" w:type="dxa"/>
          </w:tcPr>
          <w:p w:rsidR="00BC130D" w:rsidRPr="00B27BD2" w:rsidRDefault="00BC130D" w:rsidP="00055ECD">
            <w:pPr>
              <w:rPr>
                <w:rFonts w:ascii="Arial" w:hAnsi="Arial" w:cs="Arial"/>
                <w:b/>
                <w:szCs w:val="28"/>
              </w:rPr>
            </w:pPr>
            <w:r w:rsidRPr="00B27BD2">
              <w:rPr>
                <w:rFonts w:ascii="Arial" w:hAnsi="Arial" w:cs="Arial"/>
                <w:b/>
                <w:szCs w:val="28"/>
              </w:rPr>
              <w:t xml:space="preserve">Date of Financial Bid opening </w:t>
            </w:r>
          </w:p>
        </w:tc>
        <w:tc>
          <w:tcPr>
            <w:tcW w:w="2835" w:type="dxa"/>
          </w:tcPr>
          <w:p w:rsidR="00BC130D" w:rsidRPr="00A35B93" w:rsidRDefault="00BC130D" w:rsidP="00055ECD">
            <w:pPr>
              <w:rPr>
                <w:rFonts w:ascii="Arial" w:eastAsiaTheme="minorEastAsia" w:hAnsi="Arial" w:cs="Arial"/>
                <w:b/>
                <w:szCs w:val="28"/>
                <w:lang w:eastAsia="en-IN"/>
              </w:rPr>
            </w:pPr>
            <w:r w:rsidRPr="00A35B93">
              <w:rPr>
                <w:rFonts w:ascii="Arial" w:eastAsiaTheme="minorEastAsia" w:hAnsi="Arial" w:cs="Arial"/>
                <w:b/>
                <w:szCs w:val="28"/>
                <w:lang w:eastAsia="en-IN"/>
              </w:rPr>
              <w:t>Will be informed later</w:t>
            </w:r>
          </w:p>
        </w:tc>
      </w:tr>
    </w:tbl>
    <w:p w:rsidR="00BC130D" w:rsidRDefault="00BC130D" w:rsidP="00BC130D">
      <w:pPr>
        <w:autoSpaceDE w:val="0"/>
        <w:autoSpaceDN w:val="0"/>
        <w:adjustRightInd w:val="0"/>
        <w:spacing w:line="240" w:lineRule="auto"/>
        <w:jc w:val="both"/>
        <w:rPr>
          <w:rFonts w:ascii="Arial" w:hAnsi="Arial" w:cs="Arial"/>
          <w:b/>
          <w:szCs w:val="28"/>
          <w:u w:val="single"/>
        </w:rPr>
      </w:pPr>
    </w:p>
    <w:p w:rsidR="00BC130D" w:rsidRPr="00B27BD2" w:rsidRDefault="00BC130D" w:rsidP="00BC130D">
      <w:pPr>
        <w:autoSpaceDE w:val="0"/>
        <w:autoSpaceDN w:val="0"/>
        <w:adjustRightInd w:val="0"/>
        <w:spacing w:line="360" w:lineRule="auto"/>
        <w:jc w:val="both"/>
        <w:rPr>
          <w:rFonts w:ascii="Arial" w:hAnsi="Arial" w:cs="Arial"/>
          <w:b/>
          <w:szCs w:val="28"/>
          <w:u w:val="single"/>
        </w:rPr>
      </w:pPr>
      <w:r w:rsidRPr="00B27BD2">
        <w:rPr>
          <w:rFonts w:ascii="Arial" w:hAnsi="Arial" w:cs="Arial"/>
          <w:b/>
          <w:szCs w:val="28"/>
          <w:u w:val="single"/>
        </w:rPr>
        <w:t>2. Instructions to the tenderers/Submission of Bid:</w:t>
      </w:r>
    </w:p>
    <w:p w:rsidR="00BC130D" w:rsidRPr="00B27BD2" w:rsidRDefault="00BC130D" w:rsidP="00BC130D">
      <w:pPr>
        <w:pStyle w:val="BodyText"/>
        <w:spacing w:line="276" w:lineRule="auto"/>
        <w:ind w:left="1095" w:hanging="386"/>
        <w:jc w:val="both"/>
        <w:rPr>
          <w:rFonts w:ascii="Arial" w:hAnsi="Arial" w:cs="Arial"/>
          <w:szCs w:val="28"/>
        </w:rPr>
      </w:pPr>
      <w:r w:rsidRPr="00B27BD2">
        <w:rPr>
          <w:rFonts w:ascii="Arial" w:hAnsi="Arial" w:cs="Arial"/>
          <w:szCs w:val="28"/>
        </w:rPr>
        <w:t xml:space="preserve">A. The complete bid document can be downloaded from e-procurement portal </w:t>
      </w:r>
      <w:hyperlink r:id="rId10" w:history="1">
        <w:r w:rsidRPr="00B27BD2">
          <w:rPr>
            <w:rFonts w:ascii="Arial" w:hAnsi="Arial" w:cs="Arial"/>
            <w:szCs w:val="28"/>
          </w:rPr>
          <w:t>http://uktenders.gov.in</w:t>
        </w:r>
      </w:hyperlink>
      <w:r>
        <w:rPr>
          <w:rFonts w:ascii="Arial" w:hAnsi="Arial" w:cs="Arial"/>
          <w:szCs w:val="28"/>
        </w:rPr>
        <w:t xml:space="preserve"> </w:t>
      </w:r>
      <w:r w:rsidRPr="00B27BD2">
        <w:rPr>
          <w:rFonts w:ascii="Arial" w:hAnsi="Arial" w:cs="Arial"/>
          <w:szCs w:val="28"/>
        </w:rPr>
        <w:t xml:space="preserve">and from the website </w:t>
      </w:r>
      <w:hyperlink r:id="rId11" w:history="1">
        <w:r w:rsidRPr="00B27BD2">
          <w:rPr>
            <w:rFonts w:ascii="Arial" w:hAnsi="Arial" w:cs="Arial"/>
            <w:szCs w:val="28"/>
          </w:rPr>
          <w:t>http://www.highcourtofuttarakhand.gov.in</w:t>
        </w:r>
      </w:hyperlink>
      <w:r w:rsidRPr="00B27BD2">
        <w:rPr>
          <w:rFonts w:ascii="Arial" w:hAnsi="Arial" w:cs="Arial"/>
          <w:szCs w:val="28"/>
        </w:rPr>
        <w:t>.</w:t>
      </w:r>
    </w:p>
    <w:p w:rsidR="00BC130D" w:rsidRPr="00B27BD2" w:rsidRDefault="00BC130D" w:rsidP="00BC130D">
      <w:pPr>
        <w:pStyle w:val="ListParagraph"/>
        <w:numPr>
          <w:ilvl w:val="0"/>
          <w:numId w:val="8"/>
        </w:numPr>
        <w:autoSpaceDE w:val="0"/>
        <w:autoSpaceDN w:val="0"/>
        <w:adjustRightInd w:val="0"/>
        <w:spacing w:line="276" w:lineRule="auto"/>
        <w:contextualSpacing/>
        <w:jc w:val="both"/>
        <w:rPr>
          <w:rFonts w:ascii="Arial" w:hAnsi="Arial" w:cs="Arial"/>
          <w:szCs w:val="28"/>
        </w:rPr>
      </w:pPr>
      <w:r w:rsidRPr="00B27BD2">
        <w:rPr>
          <w:rFonts w:ascii="Arial" w:hAnsi="Arial" w:cs="Arial"/>
          <w:szCs w:val="28"/>
        </w:rPr>
        <w:t>The bid documents shall be available online on http://</w:t>
      </w:r>
      <w:proofErr w:type="gramStart"/>
      <w:r w:rsidRPr="00B27BD2">
        <w:rPr>
          <w:rFonts w:ascii="Arial" w:hAnsi="Arial" w:cs="Arial"/>
          <w:szCs w:val="28"/>
        </w:rPr>
        <w:t xml:space="preserve">uktenders.gov.in  </w:t>
      </w:r>
      <w:proofErr w:type="spellStart"/>
      <w:r w:rsidRPr="00B27BD2">
        <w:rPr>
          <w:rFonts w:ascii="Arial" w:hAnsi="Arial" w:cs="Arial"/>
          <w:szCs w:val="28"/>
        </w:rPr>
        <w:t>w.e.f</w:t>
      </w:r>
      <w:proofErr w:type="spellEnd"/>
      <w:proofErr w:type="gramEnd"/>
      <w:r w:rsidRPr="00B27BD2">
        <w:rPr>
          <w:rFonts w:ascii="Arial" w:hAnsi="Arial" w:cs="Arial"/>
          <w:szCs w:val="28"/>
        </w:rPr>
        <w:t xml:space="preserve">. </w:t>
      </w:r>
      <w:r w:rsidR="001007D9">
        <w:rPr>
          <w:rFonts w:ascii="Arial" w:hAnsi="Arial" w:cs="Arial"/>
          <w:b/>
          <w:szCs w:val="28"/>
        </w:rPr>
        <w:t>21</w:t>
      </w:r>
      <w:r>
        <w:rPr>
          <w:rFonts w:ascii="Arial" w:hAnsi="Arial" w:cs="Arial"/>
          <w:b/>
          <w:szCs w:val="28"/>
        </w:rPr>
        <w:t>.12.2019</w:t>
      </w:r>
      <w:r w:rsidR="001007D9">
        <w:rPr>
          <w:rFonts w:ascii="Arial" w:hAnsi="Arial" w:cs="Arial"/>
          <w:b/>
          <w:szCs w:val="28"/>
        </w:rPr>
        <w:t xml:space="preserve"> 11:00 AM</w:t>
      </w:r>
      <w:r w:rsidRPr="00B27BD2">
        <w:rPr>
          <w:rFonts w:ascii="Arial" w:hAnsi="Arial" w:cs="Arial"/>
          <w:b/>
          <w:szCs w:val="28"/>
        </w:rPr>
        <w:t xml:space="preserve"> </w:t>
      </w:r>
      <w:r w:rsidRPr="00B27BD2">
        <w:rPr>
          <w:rFonts w:ascii="Arial" w:hAnsi="Arial" w:cs="Arial"/>
          <w:szCs w:val="28"/>
        </w:rPr>
        <w:t xml:space="preserve">and  the bids shall have to  be submitted online on “http://uktenders.gov.in”. </w:t>
      </w:r>
    </w:p>
    <w:p w:rsidR="00BC130D" w:rsidRPr="00B27BD2" w:rsidRDefault="00BC130D" w:rsidP="00BC130D">
      <w:pPr>
        <w:numPr>
          <w:ilvl w:val="0"/>
          <w:numId w:val="8"/>
        </w:numPr>
        <w:autoSpaceDE w:val="0"/>
        <w:autoSpaceDN w:val="0"/>
        <w:adjustRightInd w:val="0"/>
        <w:spacing w:after="0"/>
        <w:jc w:val="both"/>
        <w:rPr>
          <w:rFonts w:ascii="Arial" w:hAnsi="Arial" w:cs="Arial"/>
          <w:szCs w:val="28"/>
        </w:rPr>
      </w:pPr>
      <w:r w:rsidRPr="00B27BD2">
        <w:rPr>
          <w:rFonts w:ascii="Arial" w:hAnsi="Arial" w:cs="Arial"/>
          <w:szCs w:val="28"/>
        </w:rPr>
        <w:t xml:space="preserve">The Annexure-I (Technical) and The Annexure-II (Financial/ in BOQ excel sheet) shall be submitted online on or before </w:t>
      </w:r>
      <w:r>
        <w:rPr>
          <w:rFonts w:ascii="Arial" w:hAnsi="Arial" w:cs="Arial"/>
          <w:szCs w:val="28"/>
        </w:rPr>
        <w:t>06.01</w:t>
      </w:r>
      <w:r w:rsidRPr="00B27BD2">
        <w:rPr>
          <w:rFonts w:ascii="Arial" w:hAnsi="Arial" w:cs="Arial"/>
          <w:szCs w:val="28"/>
        </w:rPr>
        <w:t>.20</w:t>
      </w:r>
      <w:r>
        <w:rPr>
          <w:rFonts w:ascii="Arial" w:hAnsi="Arial" w:cs="Arial"/>
          <w:szCs w:val="28"/>
        </w:rPr>
        <w:t>20</w:t>
      </w:r>
      <w:r w:rsidRPr="00F563BD">
        <w:rPr>
          <w:rFonts w:ascii="Arial" w:hAnsi="Arial" w:cs="Arial"/>
          <w:szCs w:val="28"/>
        </w:rPr>
        <w:t>, 11:00 AM.</w:t>
      </w:r>
    </w:p>
    <w:p w:rsidR="00BC130D" w:rsidRPr="00B27BD2" w:rsidRDefault="00BC130D" w:rsidP="00BC130D">
      <w:pPr>
        <w:numPr>
          <w:ilvl w:val="0"/>
          <w:numId w:val="8"/>
        </w:numPr>
        <w:autoSpaceDE w:val="0"/>
        <w:autoSpaceDN w:val="0"/>
        <w:adjustRightInd w:val="0"/>
        <w:spacing w:after="0"/>
        <w:jc w:val="both"/>
        <w:rPr>
          <w:rFonts w:ascii="Arial" w:hAnsi="Arial" w:cs="Arial"/>
          <w:szCs w:val="28"/>
        </w:rPr>
      </w:pPr>
      <w:r w:rsidRPr="00B27BD2">
        <w:rPr>
          <w:rFonts w:ascii="Arial" w:hAnsi="Arial" w:cs="Arial"/>
          <w:szCs w:val="28"/>
        </w:rPr>
        <w:t xml:space="preserve">EMD/Bid security of Rs. </w:t>
      </w:r>
      <w:r>
        <w:rPr>
          <w:rFonts w:ascii="Arial" w:hAnsi="Arial" w:cs="Arial"/>
          <w:szCs w:val="28"/>
        </w:rPr>
        <w:t>10</w:t>
      </w:r>
      <w:r w:rsidRPr="00B27BD2">
        <w:rPr>
          <w:rFonts w:ascii="Arial" w:hAnsi="Arial" w:cs="Arial"/>
          <w:szCs w:val="28"/>
        </w:rPr>
        <w:t>,000/- (</w:t>
      </w:r>
      <w:r>
        <w:rPr>
          <w:rFonts w:ascii="Arial" w:hAnsi="Arial" w:cs="Arial"/>
          <w:szCs w:val="28"/>
        </w:rPr>
        <w:t>ten</w:t>
      </w:r>
      <w:r w:rsidRPr="00B27BD2">
        <w:rPr>
          <w:rFonts w:ascii="Arial" w:hAnsi="Arial" w:cs="Arial"/>
          <w:szCs w:val="28"/>
        </w:rPr>
        <w:t xml:space="preserve"> thousands only)  in the form of </w:t>
      </w:r>
      <w:r w:rsidRPr="00F563BD">
        <w:rPr>
          <w:rFonts w:ascii="Arial" w:hAnsi="Arial" w:cs="Arial"/>
          <w:b/>
          <w:szCs w:val="28"/>
        </w:rPr>
        <w:t>FDR/Unconditional BG</w:t>
      </w:r>
      <w:r w:rsidRPr="00B27BD2">
        <w:rPr>
          <w:rFonts w:ascii="Arial" w:hAnsi="Arial" w:cs="Arial"/>
          <w:szCs w:val="28"/>
        </w:rPr>
        <w:t xml:space="preserve"> of any nationalized/scheduled bank duly pledged in the favour of </w:t>
      </w:r>
      <w:r w:rsidRPr="00E307C8">
        <w:rPr>
          <w:rFonts w:ascii="Arial" w:hAnsi="Arial" w:cs="Arial"/>
          <w:b/>
          <w:szCs w:val="28"/>
        </w:rPr>
        <w:t xml:space="preserve">Registrar General, High Court of </w:t>
      </w:r>
      <w:proofErr w:type="spellStart"/>
      <w:r w:rsidRPr="00E307C8">
        <w:rPr>
          <w:rFonts w:ascii="Arial" w:hAnsi="Arial" w:cs="Arial"/>
          <w:b/>
          <w:szCs w:val="28"/>
        </w:rPr>
        <w:t>Uttarakhand</w:t>
      </w:r>
      <w:proofErr w:type="spellEnd"/>
      <w:r w:rsidRPr="00E307C8">
        <w:rPr>
          <w:rFonts w:ascii="Arial" w:hAnsi="Arial" w:cs="Arial"/>
          <w:b/>
          <w:szCs w:val="28"/>
        </w:rPr>
        <w:t xml:space="preserve">, </w:t>
      </w:r>
      <w:proofErr w:type="spellStart"/>
      <w:r w:rsidRPr="00E307C8">
        <w:rPr>
          <w:rFonts w:ascii="Arial" w:hAnsi="Arial" w:cs="Arial"/>
          <w:b/>
          <w:szCs w:val="28"/>
        </w:rPr>
        <w:t>Nainital</w:t>
      </w:r>
      <w:proofErr w:type="spellEnd"/>
      <w:r w:rsidRPr="00B27BD2">
        <w:rPr>
          <w:rFonts w:ascii="Arial" w:hAnsi="Arial" w:cs="Arial"/>
          <w:szCs w:val="28"/>
        </w:rPr>
        <w:t xml:space="preserve"> having validity of not less than three months, shall be submitted.</w:t>
      </w:r>
    </w:p>
    <w:p w:rsidR="00BC130D" w:rsidRPr="00B27BD2" w:rsidRDefault="00BC130D" w:rsidP="00BC130D">
      <w:pPr>
        <w:numPr>
          <w:ilvl w:val="0"/>
          <w:numId w:val="8"/>
        </w:numPr>
        <w:autoSpaceDE w:val="0"/>
        <w:autoSpaceDN w:val="0"/>
        <w:adjustRightInd w:val="0"/>
        <w:spacing w:after="0"/>
        <w:jc w:val="both"/>
        <w:rPr>
          <w:rFonts w:ascii="Arial" w:hAnsi="Arial" w:cs="Arial"/>
          <w:szCs w:val="28"/>
        </w:rPr>
      </w:pPr>
      <w:r w:rsidRPr="00B27BD2">
        <w:rPr>
          <w:rFonts w:ascii="Arial" w:hAnsi="Arial" w:cs="Arial"/>
          <w:szCs w:val="28"/>
        </w:rPr>
        <w:t xml:space="preserve">The cost of bid document (Tender fee) is Rs. </w:t>
      </w:r>
      <w:r>
        <w:rPr>
          <w:rFonts w:ascii="Arial" w:hAnsi="Arial" w:cs="Arial"/>
          <w:szCs w:val="28"/>
        </w:rPr>
        <w:t>590</w:t>
      </w:r>
      <w:r w:rsidRPr="00B27BD2">
        <w:rPr>
          <w:rFonts w:ascii="Arial" w:hAnsi="Arial" w:cs="Arial"/>
          <w:szCs w:val="28"/>
        </w:rPr>
        <w:t>/-</w:t>
      </w:r>
      <w:r>
        <w:rPr>
          <w:rFonts w:ascii="Arial" w:hAnsi="Arial" w:cs="Arial"/>
          <w:szCs w:val="28"/>
        </w:rPr>
        <w:t xml:space="preserve"> </w:t>
      </w:r>
      <w:r w:rsidRPr="00B27BD2">
        <w:rPr>
          <w:rFonts w:ascii="Arial" w:hAnsi="Arial" w:cs="Arial"/>
          <w:szCs w:val="28"/>
        </w:rPr>
        <w:t xml:space="preserve">(inclusive of 18% GST) which is non-refundable. The payment against the cost of bid document will be done in form of </w:t>
      </w:r>
      <w:r w:rsidRPr="00F563BD">
        <w:rPr>
          <w:rFonts w:ascii="Arial" w:hAnsi="Arial" w:cs="Arial"/>
          <w:b/>
          <w:szCs w:val="28"/>
        </w:rPr>
        <w:t>demand draft</w:t>
      </w:r>
      <w:r w:rsidRPr="00B27BD2">
        <w:rPr>
          <w:rFonts w:ascii="Arial" w:hAnsi="Arial" w:cs="Arial"/>
          <w:szCs w:val="28"/>
        </w:rPr>
        <w:t xml:space="preserve"> issued by any nationalized/scheduled bank duly pledged in the favour of </w:t>
      </w:r>
      <w:r w:rsidRPr="00E307C8">
        <w:rPr>
          <w:rFonts w:ascii="Arial" w:hAnsi="Arial" w:cs="Arial"/>
          <w:b/>
          <w:szCs w:val="28"/>
        </w:rPr>
        <w:t xml:space="preserve">Registrar General, High Court of </w:t>
      </w:r>
      <w:proofErr w:type="spellStart"/>
      <w:r w:rsidRPr="00E307C8">
        <w:rPr>
          <w:rFonts w:ascii="Arial" w:hAnsi="Arial" w:cs="Arial"/>
          <w:b/>
          <w:szCs w:val="28"/>
        </w:rPr>
        <w:t>Uttarakhand</w:t>
      </w:r>
      <w:proofErr w:type="spellEnd"/>
      <w:r w:rsidRPr="00E307C8">
        <w:rPr>
          <w:rFonts w:ascii="Arial" w:hAnsi="Arial" w:cs="Arial"/>
          <w:b/>
          <w:szCs w:val="28"/>
        </w:rPr>
        <w:t xml:space="preserve">, </w:t>
      </w:r>
      <w:proofErr w:type="spellStart"/>
      <w:r w:rsidRPr="00E307C8">
        <w:rPr>
          <w:rFonts w:ascii="Arial" w:hAnsi="Arial" w:cs="Arial"/>
          <w:b/>
          <w:szCs w:val="28"/>
        </w:rPr>
        <w:t>Nainital</w:t>
      </w:r>
      <w:proofErr w:type="spellEnd"/>
      <w:r w:rsidRPr="00B27BD2">
        <w:rPr>
          <w:rFonts w:ascii="Arial" w:hAnsi="Arial" w:cs="Arial"/>
          <w:szCs w:val="28"/>
        </w:rPr>
        <w:t xml:space="preserve"> having validity of not less than three months.</w:t>
      </w:r>
    </w:p>
    <w:p w:rsidR="00BC130D" w:rsidRPr="00B27BD2" w:rsidRDefault="00BC130D" w:rsidP="00BC130D">
      <w:pPr>
        <w:numPr>
          <w:ilvl w:val="0"/>
          <w:numId w:val="8"/>
        </w:numPr>
        <w:autoSpaceDE w:val="0"/>
        <w:autoSpaceDN w:val="0"/>
        <w:adjustRightInd w:val="0"/>
        <w:spacing w:after="0"/>
        <w:jc w:val="both"/>
        <w:rPr>
          <w:rFonts w:ascii="Arial" w:hAnsi="Arial" w:cs="Arial"/>
          <w:szCs w:val="28"/>
        </w:rPr>
      </w:pPr>
      <w:r w:rsidRPr="00B27BD2">
        <w:rPr>
          <w:rFonts w:ascii="Arial" w:hAnsi="Arial" w:cs="Arial"/>
          <w:szCs w:val="28"/>
        </w:rPr>
        <w:t>Tenders (only in the format issued by this office) are to be filled as per the conditions mentioned in the tender form and the bidders have to sign on the acceptance of conditions otherwise bid will be rejected.</w:t>
      </w:r>
    </w:p>
    <w:p w:rsidR="00BC130D" w:rsidRPr="00B27BD2" w:rsidRDefault="00BC130D" w:rsidP="00BC130D">
      <w:pPr>
        <w:numPr>
          <w:ilvl w:val="0"/>
          <w:numId w:val="8"/>
        </w:numPr>
        <w:autoSpaceDE w:val="0"/>
        <w:autoSpaceDN w:val="0"/>
        <w:adjustRightInd w:val="0"/>
        <w:spacing w:after="0"/>
        <w:jc w:val="both"/>
        <w:rPr>
          <w:rFonts w:ascii="Arial" w:hAnsi="Arial" w:cs="Arial"/>
          <w:szCs w:val="28"/>
        </w:rPr>
      </w:pPr>
      <w:r w:rsidRPr="00B27BD2">
        <w:rPr>
          <w:rFonts w:ascii="Arial" w:hAnsi="Arial" w:cs="Arial"/>
          <w:szCs w:val="28"/>
        </w:rPr>
        <w:t>The tenderer/bidders are required to upload self attested and scan photocopies of the d</w:t>
      </w:r>
      <w:r>
        <w:rPr>
          <w:rFonts w:ascii="Arial" w:hAnsi="Arial" w:cs="Arial"/>
          <w:szCs w:val="28"/>
        </w:rPr>
        <w:t>ocuments mentioned at Clause-4</w:t>
      </w:r>
      <w:r w:rsidRPr="00B27BD2">
        <w:rPr>
          <w:rFonts w:ascii="Arial" w:hAnsi="Arial" w:cs="Arial"/>
          <w:szCs w:val="28"/>
        </w:rPr>
        <w:t xml:space="preserve">, failing which, their bids shall be summarily/out-rightly rejected and will not be considered any further. </w:t>
      </w:r>
    </w:p>
    <w:p w:rsidR="00BC130D" w:rsidRPr="00B27BD2" w:rsidRDefault="00BC130D" w:rsidP="00BC130D">
      <w:pPr>
        <w:numPr>
          <w:ilvl w:val="0"/>
          <w:numId w:val="8"/>
        </w:numPr>
        <w:autoSpaceDE w:val="0"/>
        <w:autoSpaceDN w:val="0"/>
        <w:adjustRightInd w:val="0"/>
        <w:spacing w:after="0"/>
        <w:jc w:val="both"/>
        <w:rPr>
          <w:rFonts w:ascii="Arial" w:hAnsi="Arial" w:cs="Arial"/>
          <w:szCs w:val="28"/>
        </w:rPr>
      </w:pPr>
      <w:r w:rsidRPr="00B27BD2">
        <w:rPr>
          <w:rFonts w:ascii="Arial" w:hAnsi="Arial" w:cs="Arial"/>
          <w:szCs w:val="28"/>
        </w:rPr>
        <w:t>The tenders received without requisite earnest money and tender fee will be rejected out- rightly.</w:t>
      </w:r>
    </w:p>
    <w:p w:rsidR="00BC130D" w:rsidRPr="00B27BD2" w:rsidRDefault="00BC130D" w:rsidP="00BC130D">
      <w:pPr>
        <w:numPr>
          <w:ilvl w:val="0"/>
          <w:numId w:val="8"/>
        </w:numPr>
        <w:autoSpaceDE w:val="0"/>
        <w:autoSpaceDN w:val="0"/>
        <w:adjustRightInd w:val="0"/>
        <w:spacing w:after="0"/>
        <w:jc w:val="both"/>
        <w:rPr>
          <w:rFonts w:ascii="Arial" w:hAnsi="Arial" w:cs="Arial"/>
          <w:szCs w:val="28"/>
        </w:rPr>
      </w:pPr>
      <w:r w:rsidRPr="00B27BD2">
        <w:rPr>
          <w:rFonts w:ascii="Arial" w:hAnsi="Arial" w:cs="Arial"/>
          <w:szCs w:val="28"/>
        </w:rPr>
        <w:lastRenderedPageBreak/>
        <w:t xml:space="preserve">Any amendment in the bidding document, at any time prior to the deadline for e-submission of bids, will be uploaded as corrigendum on </w:t>
      </w:r>
      <w:hyperlink r:id="rId12" w:history="1">
        <w:r w:rsidRPr="00F563BD">
          <w:rPr>
            <w:rFonts w:ascii="Arial" w:hAnsi="Arial" w:cs="Arial"/>
            <w:szCs w:val="28"/>
          </w:rPr>
          <w:t>http://uktenders.gov.in</w:t>
        </w:r>
      </w:hyperlink>
      <w:r w:rsidRPr="00B27BD2">
        <w:rPr>
          <w:rFonts w:ascii="Arial" w:hAnsi="Arial" w:cs="Arial"/>
          <w:szCs w:val="28"/>
        </w:rPr>
        <w:t>, such amendments modification shall be binding on all the prospective bidders.</w:t>
      </w:r>
    </w:p>
    <w:p w:rsidR="00BC130D" w:rsidRPr="00B27BD2" w:rsidRDefault="00BC130D" w:rsidP="00BC130D">
      <w:pPr>
        <w:numPr>
          <w:ilvl w:val="0"/>
          <w:numId w:val="8"/>
        </w:numPr>
        <w:autoSpaceDE w:val="0"/>
        <w:autoSpaceDN w:val="0"/>
        <w:adjustRightInd w:val="0"/>
        <w:spacing w:after="0"/>
        <w:jc w:val="both"/>
        <w:rPr>
          <w:rFonts w:ascii="Arial" w:hAnsi="Arial" w:cs="Arial"/>
          <w:szCs w:val="28"/>
        </w:rPr>
      </w:pPr>
      <w:r w:rsidRPr="00B27BD2">
        <w:rPr>
          <w:rFonts w:ascii="Arial" w:hAnsi="Arial" w:cs="Arial"/>
          <w:szCs w:val="28"/>
        </w:rPr>
        <w:t>The tender received beyond the scheduled date &amp; time shall be summarily rejected.</w:t>
      </w:r>
    </w:p>
    <w:p w:rsidR="00BC130D" w:rsidRPr="00B27BD2" w:rsidRDefault="00BC130D" w:rsidP="00BC130D">
      <w:pPr>
        <w:numPr>
          <w:ilvl w:val="0"/>
          <w:numId w:val="8"/>
        </w:numPr>
        <w:autoSpaceDE w:val="0"/>
        <w:autoSpaceDN w:val="0"/>
        <w:adjustRightInd w:val="0"/>
        <w:spacing w:after="0"/>
        <w:jc w:val="both"/>
        <w:rPr>
          <w:rFonts w:ascii="Arial" w:hAnsi="Arial" w:cs="Arial"/>
          <w:szCs w:val="28"/>
        </w:rPr>
      </w:pPr>
      <w:r w:rsidRPr="00B27BD2">
        <w:rPr>
          <w:rFonts w:ascii="Arial" w:hAnsi="Arial" w:cs="Arial"/>
          <w:szCs w:val="28"/>
        </w:rPr>
        <w:t>The firm should not be black listed or terminated in past &amp; the bidders shall have to furnish declaration for the same with a notarized affidavit.</w:t>
      </w:r>
    </w:p>
    <w:p w:rsidR="00BC130D" w:rsidRPr="00B27BD2" w:rsidRDefault="00BC130D" w:rsidP="00BC130D">
      <w:pPr>
        <w:numPr>
          <w:ilvl w:val="0"/>
          <w:numId w:val="8"/>
        </w:numPr>
        <w:autoSpaceDE w:val="0"/>
        <w:autoSpaceDN w:val="0"/>
        <w:adjustRightInd w:val="0"/>
        <w:spacing w:after="0"/>
        <w:jc w:val="both"/>
        <w:rPr>
          <w:rFonts w:ascii="Arial" w:hAnsi="Arial" w:cs="Arial"/>
          <w:szCs w:val="28"/>
        </w:rPr>
      </w:pPr>
      <w:r w:rsidRPr="00B27BD2">
        <w:rPr>
          <w:rFonts w:ascii="Arial" w:hAnsi="Arial" w:cs="Arial"/>
          <w:szCs w:val="28"/>
        </w:rPr>
        <w:t>If any of the technical details submitted by the bidder is found false, then the firm will be blacklisted by the department.</w:t>
      </w:r>
    </w:p>
    <w:p w:rsidR="00BC130D" w:rsidRPr="00B27BD2" w:rsidRDefault="00BC130D" w:rsidP="00BC130D">
      <w:pPr>
        <w:autoSpaceDE w:val="0"/>
        <w:autoSpaceDN w:val="0"/>
        <w:adjustRightInd w:val="0"/>
        <w:ind w:left="1080"/>
        <w:jc w:val="both"/>
        <w:rPr>
          <w:rFonts w:ascii="Arial" w:hAnsi="Arial" w:cs="Arial"/>
          <w:szCs w:val="28"/>
        </w:rPr>
      </w:pPr>
    </w:p>
    <w:p w:rsidR="00BC130D" w:rsidRPr="00B27BD2" w:rsidRDefault="00BC130D" w:rsidP="00BC130D">
      <w:pPr>
        <w:autoSpaceDE w:val="0"/>
        <w:autoSpaceDN w:val="0"/>
        <w:adjustRightInd w:val="0"/>
        <w:jc w:val="both"/>
        <w:rPr>
          <w:rFonts w:ascii="Arial" w:hAnsi="Arial" w:cs="Arial"/>
          <w:b/>
          <w:szCs w:val="28"/>
          <w:u w:val="single"/>
        </w:rPr>
      </w:pPr>
      <w:r w:rsidRPr="00B27BD2">
        <w:rPr>
          <w:rFonts w:ascii="Arial" w:hAnsi="Arial" w:cs="Arial"/>
          <w:b/>
          <w:szCs w:val="28"/>
          <w:u w:val="single"/>
        </w:rPr>
        <w:t>3. Opening of Bid</w:t>
      </w:r>
    </w:p>
    <w:p w:rsidR="00BC130D" w:rsidRPr="00B27BD2" w:rsidRDefault="00BC130D" w:rsidP="00BC130D">
      <w:pPr>
        <w:numPr>
          <w:ilvl w:val="0"/>
          <w:numId w:val="6"/>
        </w:numPr>
        <w:autoSpaceDE w:val="0"/>
        <w:autoSpaceDN w:val="0"/>
        <w:adjustRightInd w:val="0"/>
        <w:spacing w:after="0"/>
        <w:jc w:val="both"/>
        <w:rPr>
          <w:rFonts w:ascii="Arial" w:hAnsi="Arial" w:cs="Arial"/>
          <w:szCs w:val="28"/>
        </w:rPr>
      </w:pPr>
      <w:r w:rsidRPr="00B27BD2">
        <w:rPr>
          <w:rFonts w:ascii="Arial" w:hAnsi="Arial" w:cs="Arial"/>
          <w:szCs w:val="28"/>
        </w:rPr>
        <w:t xml:space="preserve">Only online submission of bid is permitted, therefore; bids must be submitted online on website: “http://uktenders.gov.in”. The bids (Annexure-I/Technical) will be opened online at </w:t>
      </w:r>
      <w:r w:rsidRPr="00B27BD2">
        <w:rPr>
          <w:rFonts w:ascii="Arial" w:hAnsi="Arial" w:cs="Arial"/>
          <w:b/>
          <w:szCs w:val="28"/>
        </w:rPr>
        <w:t xml:space="preserve">12:30 PM on </w:t>
      </w:r>
      <w:r>
        <w:rPr>
          <w:rFonts w:ascii="Arial" w:hAnsi="Arial" w:cs="Arial"/>
          <w:b/>
          <w:szCs w:val="28"/>
        </w:rPr>
        <w:t>06.</w:t>
      </w:r>
      <w:r w:rsidR="001007D9">
        <w:rPr>
          <w:rFonts w:ascii="Arial" w:hAnsi="Arial" w:cs="Arial"/>
          <w:b/>
          <w:szCs w:val="28"/>
        </w:rPr>
        <w:t>01</w:t>
      </w:r>
      <w:r w:rsidRPr="00B27BD2">
        <w:rPr>
          <w:rFonts w:ascii="Arial" w:hAnsi="Arial" w:cs="Arial"/>
          <w:b/>
          <w:szCs w:val="28"/>
        </w:rPr>
        <w:t>.20</w:t>
      </w:r>
      <w:r>
        <w:rPr>
          <w:rFonts w:ascii="Arial" w:hAnsi="Arial" w:cs="Arial"/>
          <w:b/>
          <w:szCs w:val="28"/>
        </w:rPr>
        <w:t>20</w:t>
      </w:r>
      <w:r w:rsidRPr="00B27BD2">
        <w:rPr>
          <w:rFonts w:ascii="Arial" w:hAnsi="Arial" w:cs="Arial"/>
          <w:szCs w:val="28"/>
        </w:rPr>
        <w:t xml:space="preserve"> by the authorized officers and in the presence of authorized representative(s) of the Bidders, who choose to remain present, in the office of Registrar General, High Court of </w:t>
      </w:r>
      <w:proofErr w:type="spellStart"/>
      <w:r w:rsidRPr="00B27BD2">
        <w:rPr>
          <w:rFonts w:ascii="Arial" w:hAnsi="Arial" w:cs="Arial"/>
          <w:szCs w:val="28"/>
        </w:rPr>
        <w:t>Uttarakhand</w:t>
      </w:r>
      <w:proofErr w:type="spellEnd"/>
      <w:r w:rsidRPr="00B27BD2">
        <w:rPr>
          <w:rFonts w:ascii="Arial" w:hAnsi="Arial" w:cs="Arial"/>
          <w:szCs w:val="28"/>
        </w:rPr>
        <w:t xml:space="preserve">, </w:t>
      </w:r>
      <w:proofErr w:type="spellStart"/>
      <w:proofErr w:type="gramStart"/>
      <w:r w:rsidRPr="00B27BD2">
        <w:rPr>
          <w:rFonts w:ascii="Arial" w:hAnsi="Arial" w:cs="Arial"/>
          <w:szCs w:val="28"/>
        </w:rPr>
        <w:t>Nainital</w:t>
      </w:r>
      <w:proofErr w:type="spellEnd"/>
      <w:proofErr w:type="gramEnd"/>
      <w:r w:rsidRPr="00B27BD2">
        <w:rPr>
          <w:rFonts w:ascii="Arial" w:hAnsi="Arial" w:cs="Arial"/>
          <w:szCs w:val="28"/>
        </w:rPr>
        <w:t xml:space="preserve">. </w:t>
      </w:r>
    </w:p>
    <w:p w:rsidR="00BC130D" w:rsidRPr="00B27BD2" w:rsidRDefault="00BC130D" w:rsidP="00BC130D">
      <w:pPr>
        <w:numPr>
          <w:ilvl w:val="0"/>
          <w:numId w:val="6"/>
        </w:numPr>
        <w:autoSpaceDE w:val="0"/>
        <w:autoSpaceDN w:val="0"/>
        <w:adjustRightInd w:val="0"/>
        <w:spacing w:after="0"/>
        <w:jc w:val="both"/>
        <w:rPr>
          <w:rFonts w:ascii="Arial" w:hAnsi="Arial" w:cs="Arial"/>
          <w:szCs w:val="28"/>
        </w:rPr>
      </w:pPr>
      <w:r w:rsidRPr="00B27BD2">
        <w:rPr>
          <w:rFonts w:ascii="Arial" w:hAnsi="Arial" w:cs="Arial"/>
          <w:szCs w:val="28"/>
        </w:rPr>
        <w:t>After opening of the Tender Bid Annexure-1/technical, evaluation shall be done and the bidder shall be evaluated for qualification. The list of the technically qualified bidders shall be displayed on the portal “http://uktenders.gov.in”.</w:t>
      </w:r>
    </w:p>
    <w:p w:rsidR="00BC130D" w:rsidRPr="004020A6" w:rsidRDefault="00BC130D" w:rsidP="00BC130D">
      <w:pPr>
        <w:numPr>
          <w:ilvl w:val="0"/>
          <w:numId w:val="6"/>
        </w:numPr>
        <w:autoSpaceDE w:val="0"/>
        <w:autoSpaceDN w:val="0"/>
        <w:adjustRightInd w:val="0"/>
        <w:spacing w:after="0"/>
        <w:jc w:val="both"/>
        <w:rPr>
          <w:rFonts w:ascii="Arial" w:hAnsi="Arial" w:cs="Arial"/>
          <w:szCs w:val="28"/>
        </w:rPr>
      </w:pPr>
      <w:r w:rsidRPr="00B27BD2">
        <w:rPr>
          <w:rFonts w:ascii="Arial" w:hAnsi="Arial" w:cs="Arial"/>
          <w:szCs w:val="28"/>
        </w:rPr>
        <w:t xml:space="preserve">The bids (Annexure-II/Financial) of technically qualified bidders will be opened online by the authorized officers and in the presence of authorized representative(s) of the Bidders, who choose to remain present, in the office of Registrar General, High Court of </w:t>
      </w:r>
      <w:proofErr w:type="spellStart"/>
      <w:r w:rsidRPr="00B27BD2">
        <w:rPr>
          <w:rFonts w:ascii="Arial" w:hAnsi="Arial" w:cs="Arial"/>
          <w:szCs w:val="28"/>
        </w:rPr>
        <w:t>Uttarakhand</w:t>
      </w:r>
      <w:proofErr w:type="spellEnd"/>
      <w:r w:rsidRPr="00B27BD2">
        <w:rPr>
          <w:rFonts w:ascii="Arial" w:hAnsi="Arial" w:cs="Arial"/>
          <w:szCs w:val="28"/>
        </w:rPr>
        <w:t xml:space="preserve">, </w:t>
      </w:r>
      <w:proofErr w:type="spellStart"/>
      <w:proofErr w:type="gramStart"/>
      <w:r w:rsidRPr="00B27BD2">
        <w:rPr>
          <w:rFonts w:ascii="Arial" w:hAnsi="Arial" w:cs="Arial"/>
          <w:szCs w:val="28"/>
        </w:rPr>
        <w:t>Nainital</w:t>
      </w:r>
      <w:proofErr w:type="spellEnd"/>
      <w:proofErr w:type="gramEnd"/>
      <w:r w:rsidRPr="00B27BD2">
        <w:rPr>
          <w:rFonts w:ascii="Arial" w:hAnsi="Arial" w:cs="Arial"/>
          <w:szCs w:val="28"/>
        </w:rPr>
        <w:t xml:space="preserve">. </w:t>
      </w:r>
      <w:r w:rsidRPr="00A35B93">
        <w:rPr>
          <w:rFonts w:ascii="Arial" w:hAnsi="Arial" w:cs="Arial"/>
          <w:szCs w:val="28"/>
        </w:rPr>
        <w:t>Information regarding date and time of opening of</w:t>
      </w:r>
      <w:r w:rsidRPr="00F563BD">
        <w:rPr>
          <w:rFonts w:ascii="Arial" w:hAnsi="Arial" w:cs="Arial"/>
          <w:strike/>
          <w:szCs w:val="28"/>
        </w:rPr>
        <w:t xml:space="preserve"> </w:t>
      </w:r>
      <w:r w:rsidRPr="004020A6">
        <w:rPr>
          <w:rFonts w:ascii="Arial" w:hAnsi="Arial" w:cs="Arial"/>
          <w:szCs w:val="28"/>
        </w:rPr>
        <w:t>Annexure-II/Financial will be informed later.</w:t>
      </w:r>
    </w:p>
    <w:p w:rsidR="00BC130D" w:rsidRPr="004020A6" w:rsidRDefault="00BC130D" w:rsidP="00BC130D">
      <w:pPr>
        <w:numPr>
          <w:ilvl w:val="0"/>
          <w:numId w:val="6"/>
        </w:numPr>
        <w:autoSpaceDE w:val="0"/>
        <w:autoSpaceDN w:val="0"/>
        <w:adjustRightInd w:val="0"/>
        <w:spacing w:after="0"/>
        <w:jc w:val="both"/>
        <w:rPr>
          <w:rFonts w:ascii="Arial" w:hAnsi="Arial" w:cs="Arial"/>
          <w:szCs w:val="28"/>
        </w:rPr>
      </w:pPr>
      <w:r w:rsidRPr="004020A6">
        <w:rPr>
          <w:rFonts w:ascii="Arial" w:hAnsi="Arial" w:cs="Arial"/>
          <w:szCs w:val="28"/>
        </w:rPr>
        <w:t>The bid shall be valid for a period of 120 days from the date of opening of techno-Commercial bid.</w:t>
      </w:r>
    </w:p>
    <w:p w:rsidR="00BC130D" w:rsidRPr="00B27BD2" w:rsidRDefault="00BC130D" w:rsidP="00BC130D">
      <w:pPr>
        <w:numPr>
          <w:ilvl w:val="0"/>
          <w:numId w:val="6"/>
        </w:numPr>
        <w:autoSpaceDE w:val="0"/>
        <w:autoSpaceDN w:val="0"/>
        <w:adjustRightInd w:val="0"/>
        <w:spacing w:after="0"/>
        <w:jc w:val="both"/>
        <w:rPr>
          <w:rFonts w:ascii="Arial" w:hAnsi="Arial" w:cs="Arial"/>
          <w:szCs w:val="28"/>
        </w:rPr>
      </w:pPr>
      <w:r w:rsidRPr="004020A6">
        <w:rPr>
          <w:rFonts w:ascii="Arial" w:hAnsi="Arial" w:cs="Arial"/>
          <w:szCs w:val="28"/>
        </w:rPr>
        <w:t>Correction of errors – As financial bid shall be submitted online, so no</w:t>
      </w:r>
      <w:r w:rsidRPr="00B27BD2">
        <w:rPr>
          <w:rFonts w:ascii="Arial" w:hAnsi="Arial" w:cs="Arial"/>
          <w:szCs w:val="28"/>
        </w:rPr>
        <w:t xml:space="preserve"> correction shall be allowed after opening of online financial bid.</w:t>
      </w:r>
    </w:p>
    <w:p w:rsidR="00BC130D" w:rsidRPr="00B27BD2" w:rsidRDefault="00BC130D" w:rsidP="00BC130D">
      <w:pPr>
        <w:numPr>
          <w:ilvl w:val="0"/>
          <w:numId w:val="6"/>
        </w:numPr>
        <w:autoSpaceDE w:val="0"/>
        <w:autoSpaceDN w:val="0"/>
        <w:adjustRightInd w:val="0"/>
        <w:spacing w:after="0"/>
        <w:jc w:val="both"/>
        <w:rPr>
          <w:rFonts w:ascii="Arial" w:hAnsi="Arial" w:cs="Arial"/>
          <w:szCs w:val="28"/>
        </w:rPr>
      </w:pPr>
      <w:r w:rsidRPr="00B27BD2">
        <w:rPr>
          <w:rFonts w:ascii="Arial" w:hAnsi="Arial" w:cs="Arial"/>
          <w:szCs w:val="28"/>
        </w:rPr>
        <w:t>Information relating to the examination, clarification, evaluation, and comparison of bids and recommendations for the award of a contract shall not be disclosed to bidders or any other persons not officially concerned with such process until the award to the successful Bidder has been announced. Any attempt by a Bidder to influence the Purchaser’s processing of bids or award decisions may result in the rejection of his Bid.</w:t>
      </w:r>
    </w:p>
    <w:p w:rsidR="00BC130D" w:rsidRPr="00B27BD2" w:rsidRDefault="00BC130D" w:rsidP="00BC130D">
      <w:pPr>
        <w:numPr>
          <w:ilvl w:val="0"/>
          <w:numId w:val="6"/>
        </w:numPr>
        <w:autoSpaceDE w:val="0"/>
        <w:autoSpaceDN w:val="0"/>
        <w:adjustRightInd w:val="0"/>
        <w:spacing w:after="0"/>
        <w:jc w:val="both"/>
        <w:rPr>
          <w:rFonts w:ascii="Arial" w:hAnsi="Arial" w:cs="Arial"/>
          <w:szCs w:val="28"/>
        </w:rPr>
      </w:pPr>
      <w:r w:rsidRPr="00B27BD2">
        <w:rPr>
          <w:rFonts w:ascii="Arial" w:hAnsi="Arial" w:cs="Arial"/>
          <w:szCs w:val="28"/>
        </w:rPr>
        <w:t>Conditional/unsolicited tenders shall not be considered.</w:t>
      </w:r>
    </w:p>
    <w:p w:rsidR="00BC130D" w:rsidRPr="00B27BD2" w:rsidRDefault="00BC130D" w:rsidP="00BC130D">
      <w:pPr>
        <w:numPr>
          <w:ilvl w:val="0"/>
          <w:numId w:val="6"/>
        </w:numPr>
        <w:autoSpaceDE w:val="0"/>
        <w:autoSpaceDN w:val="0"/>
        <w:adjustRightInd w:val="0"/>
        <w:spacing w:after="0"/>
        <w:jc w:val="both"/>
        <w:rPr>
          <w:rFonts w:ascii="Arial" w:hAnsi="Arial" w:cs="Arial"/>
          <w:szCs w:val="28"/>
        </w:rPr>
      </w:pPr>
      <w:r w:rsidRPr="00B27BD2">
        <w:rPr>
          <w:rFonts w:ascii="Arial" w:hAnsi="Arial" w:cs="Arial"/>
          <w:szCs w:val="28"/>
        </w:rPr>
        <w:t xml:space="preserve">If the office happens to be closed on the date of opening of the bids as specified, the bids will be opened on the next working day at the same time and venue. </w:t>
      </w:r>
    </w:p>
    <w:p w:rsidR="00BC130D" w:rsidRPr="00B27BD2" w:rsidRDefault="00BC130D" w:rsidP="00BC130D">
      <w:pPr>
        <w:autoSpaceDE w:val="0"/>
        <w:autoSpaceDN w:val="0"/>
        <w:adjustRightInd w:val="0"/>
        <w:spacing w:after="0"/>
        <w:ind w:left="720"/>
        <w:jc w:val="both"/>
        <w:rPr>
          <w:rFonts w:ascii="Arial" w:hAnsi="Arial" w:cs="Arial"/>
          <w:szCs w:val="28"/>
        </w:rPr>
      </w:pPr>
    </w:p>
    <w:p w:rsidR="00BC130D" w:rsidRPr="00B27BD2" w:rsidRDefault="00BC130D" w:rsidP="00BC130D">
      <w:pPr>
        <w:autoSpaceDE w:val="0"/>
        <w:autoSpaceDN w:val="0"/>
        <w:adjustRightInd w:val="0"/>
        <w:jc w:val="both"/>
        <w:rPr>
          <w:rFonts w:ascii="Arial" w:hAnsi="Arial" w:cs="Arial"/>
          <w:b/>
          <w:szCs w:val="28"/>
          <w:u w:val="single"/>
        </w:rPr>
      </w:pPr>
      <w:r w:rsidRPr="00B27BD2">
        <w:rPr>
          <w:rFonts w:ascii="Arial" w:hAnsi="Arial" w:cs="Arial"/>
          <w:b/>
          <w:szCs w:val="28"/>
          <w:u w:val="single"/>
        </w:rPr>
        <w:t>4. Eligibility Criteria/Submission of documents:-</w:t>
      </w:r>
    </w:p>
    <w:p w:rsidR="00BC130D" w:rsidRPr="00B27BD2" w:rsidRDefault="00BC130D" w:rsidP="00BC130D">
      <w:pPr>
        <w:pStyle w:val="ListParagraph"/>
        <w:numPr>
          <w:ilvl w:val="0"/>
          <w:numId w:val="9"/>
        </w:numPr>
        <w:autoSpaceDE w:val="0"/>
        <w:autoSpaceDN w:val="0"/>
        <w:adjustRightInd w:val="0"/>
        <w:spacing w:line="276" w:lineRule="auto"/>
        <w:ind w:left="1134"/>
        <w:contextualSpacing/>
        <w:jc w:val="both"/>
        <w:rPr>
          <w:rFonts w:ascii="Arial" w:hAnsi="Arial" w:cs="Arial"/>
          <w:i/>
          <w:szCs w:val="28"/>
        </w:rPr>
      </w:pPr>
      <w:r>
        <w:rPr>
          <w:rFonts w:ascii="Arial" w:hAnsi="Arial" w:cs="Arial"/>
          <w:i/>
          <w:szCs w:val="28"/>
        </w:rPr>
        <w:t>The t</w:t>
      </w:r>
      <w:r w:rsidRPr="00B27BD2">
        <w:rPr>
          <w:rFonts w:ascii="Arial" w:hAnsi="Arial" w:cs="Arial"/>
          <w:i/>
          <w:szCs w:val="28"/>
        </w:rPr>
        <w:t xml:space="preserve">enderer should have a minimum experience of </w:t>
      </w:r>
      <w:r>
        <w:rPr>
          <w:rFonts w:ascii="Arial" w:hAnsi="Arial" w:cs="Arial"/>
          <w:i/>
          <w:szCs w:val="28"/>
        </w:rPr>
        <w:t xml:space="preserve">01 year in providing similar </w:t>
      </w:r>
      <w:r w:rsidRPr="00B27BD2">
        <w:rPr>
          <w:rFonts w:ascii="Arial" w:hAnsi="Arial" w:cs="Arial"/>
          <w:i/>
          <w:szCs w:val="28"/>
        </w:rPr>
        <w:t>services in Central Government/State Government Departments/Public Sector</w:t>
      </w:r>
      <w:r>
        <w:rPr>
          <w:rFonts w:ascii="Arial" w:hAnsi="Arial" w:cs="Arial"/>
          <w:i/>
          <w:szCs w:val="28"/>
        </w:rPr>
        <w:t xml:space="preserve"> Undertakings/ Autonomous Bodies/ Nationalised banks. </w:t>
      </w:r>
      <w:r w:rsidRPr="00B27BD2">
        <w:rPr>
          <w:rFonts w:ascii="Arial" w:hAnsi="Arial" w:cs="Arial"/>
          <w:i/>
          <w:szCs w:val="28"/>
        </w:rPr>
        <w:t>Possession of valid ISO Certificate in the same field may be an added advantage.</w:t>
      </w:r>
    </w:p>
    <w:p w:rsidR="00BC130D" w:rsidRPr="00B27BD2" w:rsidRDefault="00BC130D" w:rsidP="00BC130D">
      <w:pPr>
        <w:numPr>
          <w:ilvl w:val="0"/>
          <w:numId w:val="9"/>
        </w:numPr>
        <w:autoSpaceDE w:val="0"/>
        <w:autoSpaceDN w:val="0"/>
        <w:adjustRightInd w:val="0"/>
        <w:spacing w:after="0"/>
        <w:ind w:left="1134" w:hanging="425"/>
        <w:jc w:val="both"/>
        <w:rPr>
          <w:rFonts w:ascii="Arial" w:hAnsi="Arial" w:cs="Arial"/>
          <w:szCs w:val="28"/>
        </w:rPr>
      </w:pPr>
      <w:r>
        <w:rPr>
          <w:rFonts w:ascii="Arial" w:hAnsi="Arial" w:cs="Arial"/>
          <w:szCs w:val="28"/>
        </w:rPr>
        <w:t>The t</w:t>
      </w:r>
      <w:r w:rsidRPr="00B27BD2">
        <w:rPr>
          <w:rFonts w:ascii="Arial" w:hAnsi="Arial" w:cs="Arial"/>
          <w:szCs w:val="28"/>
        </w:rPr>
        <w:t xml:space="preserve">enderer must have an average annual turnover of at least Rs. 10 Lac during the </w:t>
      </w:r>
      <w:r w:rsidRPr="00A35B93">
        <w:rPr>
          <w:rFonts w:ascii="Arial" w:hAnsi="Arial" w:cs="Arial"/>
          <w:szCs w:val="28"/>
        </w:rPr>
        <w:t>last three years</w:t>
      </w:r>
      <w:r>
        <w:rPr>
          <w:rFonts w:ascii="Arial" w:hAnsi="Arial" w:cs="Arial"/>
          <w:szCs w:val="28"/>
        </w:rPr>
        <w:t xml:space="preserve"> i.e. 2018-19, 2017-18 and 2016-17.</w:t>
      </w:r>
    </w:p>
    <w:p w:rsidR="00BC130D" w:rsidRPr="00B27BD2" w:rsidRDefault="00BC130D" w:rsidP="00BC130D">
      <w:pPr>
        <w:pStyle w:val="ListParagraph"/>
        <w:numPr>
          <w:ilvl w:val="0"/>
          <w:numId w:val="9"/>
        </w:numPr>
        <w:tabs>
          <w:tab w:val="num" w:pos="1800"/>
        </w:tabs>
        <w:autoSpaceDE w:val="0"/>
        <w:autoSpaceDN w:val="0"/>
        <w:adjustRightInd w:val="0"/>
        <w:spacing w:line="276" w:lineRule="auto"/>
        <w:ind w:left="1134"/>
        <w:contextualSpacing/>
        <w:jc w:val="both"/>
        <w:rPr>
          <w:rFonts w:ascii="Arial" w:hAnsi="Arial" w:cs="Arial"/>
          <w:szCs w:val="28"/>
        </w:rPr>
      </w:pPr>
      <w:r w:rsidRPr="00B27BD2">
        <w:rPr>
          <w:rFonts w:ascii="Arial" w:hAnsi="Arial" w:cs="Arial"/>
          <w:szCs w:val="28"/>
        </w:rPr>
        <w:t xml:space="preserve">The bidder may either be the manufacturer or an authorized dealer. In case of manufacturer, well established &amp; long time authorized dealer, authorized service centre should be in </w:t>
      </w:r>
      <w:r>
        <w:rPr>
          <w:rFonts w:ascii="Arial" w:hAnsi="Arial" w:cs="Arial"/>
          <w:szCs w:val="28"/>
        </w:rPr>
        <w:t xml:space="preserve">the state i.e. </w:t>
      </w:r>
      <w:proofErr w:type="spellStart"/>
      <w:r>
        <w:rPr>
          <w:rFonts w:ascii="Arial" w:hAnsi="Arial" w:cs="Arial"/>
          <w:szCs w:val="28"/>
        </w:rPr>
        <w:t>Uttarakhand</w:t>
      </w:r>
      <w:proofErr w:type="spellEnd"/>
      <w:r w:rsidRPr="00B27BD2">
        <w:rPr>
          <w:rFonts w:ascii="Arial" w:hAnsi="Arial" w:cs="Arial"/>
          <w:szCs w:val="28"/>
        </w:rPr>
        <w:t>.</w:t>
      </w:r>
    </w:p>
    <w:p w:rsidR="00BC130D" w:rsidRPr="00B27BD2" w:rsidRDefault="00BC130D" w:rsidP="00BC130D">
      <w:pPr>
        <w:pStyle w:val="ListParagraph"/>
        <w:numPr>
          <w:ilvl w:val="0"/>
          <w:numId w:val="9"/>
        </w:numPr>
        <w:autoSpaceDE w:val="0"/>
        <w:autoSpaceDN w:val="0"/>
        <w:adjustRightInd w:val="0"/>
        <w:spacing w:line="276" w:lineRule="auto"/>
        <w:ind w:left="1134"/>
        <w:contextualSpacing/>
        <w:jc w:val="both"/>
        <w:rPr>
          <w:rFonts w:ascii="Arial" w:hAnsi="Arial" w:cs="Arial"/>
          <w:szCs w:val="28"/>
        </w:rPr>
      </w:pPr>
      <w:r w:rsidRPr="00B27BD2">
        <w:rPr>
          <w:rFonts w:ascii="Arial" w:hAnsi="Arial" w:cs="Arial"/>
          <w:szCs w:val="28"/>
        </w:rPr>
        <w:t xml:space="preserve">The tenderer are required to submit following original documents/Copies in the office of Registrar General, High Court of </w:t>
      </w:r>
      <w:proofErr w:type="spellStart"/>
      <w:r w:rsidRPr="00B27BD2">
        <w:rPr>
          <w:rFonts w:ascii="Arial" w:hAnsi="Arial" w:cs="Arial"/>
          <w:szCs w:val="28"/>
        </w:rPr>
        <w:t>Uttarakhand</w:t>
      </w:r>
      <w:proofErr w:type="spellEnd"/>
      <w:r w:rsidRPr="00B27BD2">
        <w:rPr>
          <w:rFonts w:ascii="Arial" w:hAnsi="Arial" w:cs="Arial"/>
          <w:szCs w:val="28"/>
        </w:rPr>
        <w:t xml:space="preserve"> </w:t>
      </w:r>
      <w:proofErr w:type="spellStart"/>
      <w:r w:rsidRPr="00B27BD2">
        <w:rPr>
          <w:rFonts w:ascii="Arial" w:hAnsi="Arial" w:cs="Arial"/>
          <w:szCs w:val="28"/>
        </w:rPr>
        <w:t>alongwith</w:t>
      </w:r>
      <w:proofErr w:type="spellEnd"/>
      <w:r w:rsidRPr="00B27BD2">
        <w:rPr>
          <w:rFonts w:ascii="Arial" w:hAnsi="Arial" w:cs="Arial"/>
          <w:szCs w:val="28"/>
        </w:rPr>
        <w:t xml:space="preserve"> the Bid.</w:t>
      </w:r>
    </w:p>
    <w:p w:rsidR="00BC130D" w:rsidRPr="00B27BD2" w:rsidRDefault="00BC130D" w:rsidP="00BC130D">
      <w:pPr>
        <w:numPr>
          <w:ilvl w:val="2"/>
          <w:numId w:val="7"/>
        </w:numPr>
        <w:autoSpaceDE w:val="0"/>
        <w:autoSpaceDN w:val="0"/>
        <w:adjustRightInd w:val="0"/>
        <w:spacing w:after="0"/>
        <w:jc w:val="both"/>
        <w:rPr>
          <w:rFonts w:ascii="Arial" w:hAnsi="Arial" w:cs="Arial"/>
          <w:szCs w:val="28"/>
        </w:rPr>
      </w:pPr>
      <w:r w:rsidRPr="00B27BD2">
        <w:rPr>
          <w:rFonts w:ascii="Arial" w:hAnsi="Arial" w:cs="Arial"/>
          <w:szCs w:val="28"/>
        </w:rPr>
        <w:t>Signed copy of tender document.</w:t>
      </w:r>
    </w:p>
    <w:p w:rsidR="00BC130D" w:rsidRPr="00B27BD2" w:rsidRDefault="00BC130D" w:rsidP="00BC130D">
      <w:pPr>
        <w:numPr>
          <w:ilvl w:val="2"/>
          <w:numId w:val="7"/>
        </w:numPr>
        <w:autoSpaceDE w:val="0"/>
        <w:autoSpaceDN w:val="0"/>
        <w:adjustRightInd w:val="0"/>
        <w:spacing w:after="0"/>
        <w:jc w:val="both"/>
        <w:rPr>
          <w:rFonts w:ascii="Arial" w:hAnsi="Arial" w:cs="Arial"/>
          <w:szCs w:val="28"/>
        </w:rPr>
      </w:pPr>
      <w:r w:rsidRPr="00B27BD2">
        <w:rPr>
          <w:rFonts w:ascii="Arial" w:hAnsi="Arial" w:cs="Arial"/>
          <w:szCs w:val="28"/>
        </w:rPr>
        <w:t>Annexure-I (filled)</w:t>
      </w:r>
    </w:p>
    <w:p w:rsidR="00BC130D" w:rsidRPr="00B27BD2" w:rsidRDefault="00BC130D" w:rsidP="00BC130D">
      <w:pPr>
        <w:numPr>
          <w:ilvl w:val="2"/>
          <w:numId w:val="7"/>
        </w:numPr>
        <w:autoSpaceDE w:val="0"/>
        <w:autoSpaceDN w:val="0"/>
        <w:adjustRightInd w:val="0"/>
        <w:spacing w:after="0"/>
        <w:jc w:val="both"/>
        <w:rPr>
          <w:rFonts w:ascii="Arial" w:hAnsi="Arial" w:cs="Arial"/>
          <w:szCs w:val="28"/>
        </w:rPr>
      </w:pPr>
      <w:r w:rsidRPr="00B27BD2">
        <w:rPr>
          <w:rFonts w:ascii="Arial" w:hAnsi="Arial" w:cs="Arial"/>
          <w:szCs w:val="28"/>
        </w:rPr>
        <w:t xml:space="preserve">Copy of </w:t>
      </w:r>
      <w:r>
        <w:rPr>
          <w:rFonts w:ascii="Arial" w:hAnsi="Arial" w:cs="Arial"/>
          <w:szCs w:val="28"/>
        </w:rPr>
        <w:t>certified</w:t>
      </w:r>
      <w:r w:rsidRPr="00B27BD2">
        <w:rPr>
          <w:rFonts w:ascii="Arial" w:hAnsi="Arial" w:cs="Arial"/>
          <w:szCs w:val="28"/>
        </w:rPr>
        <w:t xml:space="preserve"> Profit &amp; Loss Account of last three financial years</w:t>
      </w:r>
      <w:r>
        <w:rPr>
          <w:rFonts w:ascii="Arial" w:hAnsi="Arial" w:cs="Arial"/>
          <w:szCs w:val="28"/>
        </w:rPr>
        <w:t xml:space="preserve"> (2018-19, 2017-18 and 2016-17)</w:t>
      </w:r>
      <w:r w:rsidRPr="00B27BD2">
        <w:rPr>
          <w:rFonts w:ascii="Arial" w:hAnsi="Arial" w:cs="Arial"/>
          <w:szCs w:val="28"/>
        </w:rPr>
        <w:t>.</w:t>
      </w:r>
    </w:p>
    <w:p w:rsidR="00BC130D" w:rsidRPr="00B27BD2" w:rsidRDefault="00BC130D" w:rsidP="00BC130D">
      <w:pPr>
        <w:numPr>
          <w:ilvl w:val="2"/>
          <w:numId w:val="7"/>
        </w:numPr>
        <w:autoSpaceDE w:val="0"/>
        <w:autoSpaceDN w:val="0"/>
        <w:adjustRightInd w:val="0"/>
        <w:spacing w:after="0"/>
        <w:jc w:val="both"/>
        <w:rPr>
          <w:rFonts w:ascii="Arial" w:hAnsi="Arial" w:cs="Arial"/>
          <w:szCs w:val="28"/>
        </w:rPr>
      </w:pPr>
      <w:r w:rsidRPr="00B27BD2">
        <w:rPr>
          <w:rFonts w:ascii="Arial" w:hAnsi="Arial" w:cs="Arial"/>
          <w:szCs w:val="28"/>
        </w:rPr>
        <w:t xml:space="preserve">Copy of PAN </w:t>
      </w:r>
    </w:p>
    <w:p w:rsidR="00BC130D" w:rsidRPr="00B27BD2" w:rsidRDefault="00BC130D" w:rsidP="00BC130D">
      <w:pPr>
        <w:numPr>
          <w:ilvl w:val="2"/>
          <w:numId w:val="7"/>
        </w:numPr>
        <w:autoSpaceDE w:val="0"/>
        <w:autoSpaceDN w:val="0"/>
        <w:adjustRightInd w:val="0"/>
        <w:spacing w:after="0"/>
        <w:jc w:val="both"/>
        <w:rPr>
          <w:rFonts w:ascii="Arial" w:hAnsi="Arial" w:cs="Arial"/>
          <w:szCs w:val="28"/>
        </w:rPr>
      </w:pPr>
      <w:r w:rsidRPr="00B27BD2">
        <w:rPr>
          <w:rFonts w:ascii="Arial" w:hAnsi="Arial" w:cs="Arial"/>
          <w:szCs w:val="28"/>
        </w:rPr>
        <w:t xml:space="preserve">Copy of GST Registration </w:t>
      </w:r>
    </w:p>
    <w:p w:rsidR="00BC130D" w:rsidRDefault="00BC130D" w:rsidP="00BC130D">
      <w:pPr>
        <w:numPr>
          <w:ilvl w:val="2"/>
          <w:numId w:val="7"/>
        </w:numPr>
        <w:autoSpaceDE w:val="0"/>
        <w:autoSpaceDN w:val="0"/>
        <w:adjustRightInd w:val="0"/>
        <w:spacing w:after="0"/>
        <w:jc w:val="both"/>
        <w:rPr>
          <w:rFonts w:ascii="Arial" w:hAnsi="Arial" w:cs="Arial"/>
          <w:szCs w:val="28"/>
        </w:rPr>
      </w:pPr>
      <w:r>
        <w:rPr>
          <w:rFonts w:ascii="Arial" w:hAnsi="Arial" w:cs="Arial"/>
          <w:szCs w:val="28"/>
        </w:rPr>
        <w:lastRenderedPageBreak/>
        <w:t xml:space="preserve">Certificate that not have been blacklisted by </w:t>
      </w:r>
      <w:r w:rsidRPr="00B27BD2">
        <w:rPr>
          <w:rFonts w:ascii="Arial" w:hAnsi="Arial" w:cs="Arial"/>
          <w:i/>
          <w:szCs w:val="28"/>
        </w:rPr>
        <w:t>Central Government/State Government Departments/Public Sector</w:t>
      </w:r>
      <w:r>
        <w:rPr>
          <w:rFonts w:ascii="Arial" w:hAnsi="Arial" w:cs="Arial"/>
          <w:i/>
          <w:szCs w:val="28"/>
        </w:rPr>
        <w:t xml:space="preserve"> Undertakings/ Autonomous Bodies/ Nationalised banks</w:t>
      </w:r>
      <w:r>
        <w:rPr>
          <w:rFonts w:ascii="Arial" w:hAnsi="Arial" w:cs="Arial"/>
          <w:szCs w:val="28"/>
        </w:rPr>
        <w:t xml:space="preserve"> through </w:t>
      </w:r>
      <w:r w:rsidRPr="00B75E5F">
        <w:rPr>
          <w:rFonts w:ascii="Arial" w:hAnsi="Arial" w:cs="Arial"/>
          <w:b/>
          <w:szCs w:val="28"/>
        </w:rPr>
        <w:t>notarized affidavit</w:t>
      </w:r>
      <w:r>
        <w:rPr>
          <w:rFonts w:ascii="Arial" w:hAnsi="Arial" w:cs="Arial"/>
          <w:szCs w:val="28"/>
        </w:rPr>
        <w:t>.</w:t>
      </w:r>
    </w:p>
    <w:p w:rsidR="00BC130D" w:rsidRPr="00B27BD2" w:rsidRDefault="00BC130D" w:rsidP="00BC130D">
      <w:pPr>
        <w:numPr>
          <w:ilvl w:val="2"/>
          <w:numId w:val="7"/>
        </w:numPr>
        <w:autoSpaceDE w:val="0"/>
        <w:autoSpaceDN w:val="0"/>
        <w:adjustRightInd w:val="0"/>
        <w:spacing w:after="0"/>
        <w:jc w:val="both"/>
        <w:rPr>
          <w:rFonts w:ascii="Arial" w:hAnsi="Arial" w:cs="Arial"/>
          <w:szCs w:val="28"/>
        </w:rPr>
      </w:pPr>
      <w:r w:rsidRPr="00B27BD2">
        <w:rPr>
          <w:rFonts w:ascii="Arial" w:hAnsi="Arial" w:cs="Arial"/>
          <w:szCs w:val="28"/>
        </w:rPr>
        <w:t>Copy of Income Tax Return for the last three financial years</w:t>
      </w:r>
      <w:r>
        <w:rPr>
          <w:rFonts w:ascii="Arial" w:hAnsi="Arial" w:cs="Arial"/>
          <w:szCs w:val="28"/>
        </w:rPr>
        <w:t xml:space="preserve"> (2018-19, 2017-18 and 2016-17)</w:t>
      </w:r>
      <w:r w:rsidRPr="00B27BD2">
        <w:rPr>
          <w:rFonts w:ascii="Arial" w:hAnsi="Arial" w:cs="Arial"/>
          <w:szCs w:val="28"/>
        </w:rPr>
        <w:t>.</w:t>
      </w:r>
    </w:p>
    <w:p w:rsidR="00BC130D" w:rsidRPr="00B27BD2" w:rsidRDefault="00BC130D" w:rsidP="00BC130D">
      <w:pPr>
        <w:numPr>
          <w:ilvl w:val="2"/>
          <w:numId w:val="7"/>
        </w:numPr>
        <w:autoSpaceDE w:val="0"/>
        <w:autoSpaceDN w:val="0"/>
        <w:adjustRightInd w:val="0"/>
        <w:spacing w:after="0"/>
        <w:jc w:val="both"/>
        <w:rPr>
          <w:rFonts w:ascii="Arial" w:hAnsi="Arial" w:cs="Arial"/>
          <w:szCs w:val="28"/>
        </w:rPr>
      </w:pPr>
      <w:r w:rsidRPr="00B27BD2">
        <w:rPr>
          <w:rFonts w:ascii="Arial" w:hAnsi="Arial" w:cs="Arial"/>
          <w:szCs w:val="28"/>
        </w:rPr>
        <w:t xml:space="preserve">Copy of ISO Certification. (Optional) </w:t>
      </w:r>
    </w:p>
    <w:p w:rsidR="00BC130D" w:rsidRPr="00B27BD2" w:rsidRDefault="00BC130D" w:rsidP="00BC130D">
      <w:pPr>
        <w:numPr>
          <w:ilvl w:val="2"/>
          <w:numId w:val="7"/>
        </w:numPr>
        <w:autoSpaceDE w:val="0"/>
        <w:autoSpaceDN w:val="0"/>
        <w:adjustRightInd w:val="0"/>
        <w:spacing w:after="0"/>
        <w:jc w:val="both"/>
        <w:rPr>
          <w:rFonts w:ascii="Arial" w:hAnsi="Arial" w:cs="Arial"/>
          <w:szCs w:val="28"/>
        </w:rPr>
      </w:pPr>
      <w:r w:rsidRPr="00B27BD2">
        <w:rPr>
          <w:rFonts w:ascii="Arial" w:hAnsi="Arial" w:cs="Arial"/>
          <w:szCs w:val="28"/>
        </w:rPr>
        <w:t xml:space="preserve">Documents regarding Experience of </w:t>
      </w:r>
      <w:r>
        <w:rPr>
          <w:rFonts w:ascii="Arial" w:hAnsi="Arial" w:cs="Arial"/>
          <w:szCs w:val="28"/>
        </w:rPr>
        <w:t>01</w:t>
      </w:r>
      <w:r w:rsidRPr="00B27BD2">
        <w:rPr>
          <w:rFonts w:ascii="Arial" w:hAnsi="Arial" w:cs="Arial"/>
          <w:szCs w:val="28"/>
        </w:rPr>
        <w:t xml:space="preserve"> years in providing similar services in </w:t>
      </w:r>
      <w:r w:rsidRPr="00B27BD2">
        <w:rPr>
          <w:rFonts w:ascii="Arial" w:hAnsi="Arial" w:cs="Arial"/>
          <w:i/>
          <w:szCs w:val="28"/>
        </w:rPr>
        <w:t>Central Government/State Government Departments/Public Sector</w:t>
      </w:r>
      <w:r>
        <w:rPr>
          <w:rFonts w:ascii="Arial" w:hAnsi="Arial" w:cs="Arial"/>
          <w:i/>
          <w:szCs w:val="28"/>
        </w:rPr>
        <w:t xml:space="preserve"> Undertakings/ Autonomous Bodies/ Nationalised banks</w:t>
      </w:r>
      <w:r w:rsidRPr="00B27BD2">
        <w:rPr>
          <w:rFonts w:ascii="Arial" w:hAnsi="Arial" w:cs="Arial"/>
          <w:szCs w:val="28"/>
        </w:rPr>
        <w:t>.</w:t>
      </w:r>
    </w:p>
    <w:p w:rsidR="00BC130D" w:rsidRPr="00B27BD2" w:rsidRDefault="00BC130D" w:rsidP="00BC130D">
      <w:pPr>
        <w:numPr>
          <w:ilvl w:val="2"/>
          <w:numId w:val="7"/>
        </w:numPr>
        <w:autoSpaceDE w:val="0"/>
        <w:autoSpaceDN w:val="0"/>
        <w:adjustRightInd w:val="0"/>
        <w:spacing w:after="0"/>
        <w:jc w:val="both"/>
        <w:rPr>
          <w:rFonts w:ascii="Arial" w:hAnsi="Arial" w:cs="Arial"/>
          <w:szCs w:val="28"/>
        </w:rPr>
      </w:pPr>
      <w:r w:rsidRPr="00B27BD2">
        <w:rPr>
          <w:rFonts w:ascii="Arial" w:hAnsi="Arial" w:cs="Arial"/>
          <w:szCs w:val="28"/>
        </w:rPr>
        <w:t xml:space="preserve">EMD/Bid security of Rs. </w:t>
      </w:r>
      <w:r>
        <w:rPr>
          <w:rFonts w:ascii="Arial" w:hAnsi="Arial" w:cs="Arial"/>
          <w:szCs w:val="28"/>
        </w:rPr>
        <w:t>10</w:t>
      </w:r>
      <w:r w:rsidRPr="00B27BD2">
        <w:rPr>
          <w:rFonts w:ascii="Arial" w:hAnsi="Arial" w:cs="Arial"/>
          <w:szCs w:val="28"/>
        </w:rPr>
        <w:t xml:space="preserve">,000/- in the form of FDR/Unconditional BG of any nationalized/scheduled bank duly pledged in the favour of </w:t>
      </w:r>
      <w:r w:rsidRPr="00B75E5F">
        <w:rPr>
          <w:rFonts w:ascii="Arial" w:hAnsi="Arial" w:cs="Arial"/>
          <w:b/>
          <w:szCs w:val="28"/>
        </w:rPr>
        <w:t xml:space="preserve">Registrar General, High Court of </w:t>
      </w:r>
      <w:proofErr w:type="spellStart"/>
      <w:r w:rsidRPr="00B75E5F">
        <w:rPr>
          <w:rFonts w:ascii="Arial" w:hAnsi="Arial" w:cs="Arial"/>
          <w:b/>
          <w:szCs w:val="28"/>
        </w:rPr>
        <w:t>Uttarakhand</w:t>
      </w:r>
      <w:proofErr w:type="spellEnd"/>
      <w:r w:rsidRPr="00B75E5F">
        <w:rPr>
          <w:rFonts w:ascii="Arial" w:hAnsi="Arial" w:cs="Arial"/>
          <w:b/>
          <w:szCs w:val="28"/>
        </w:rPr>
        <w:t xml:space="preserve">, </w:t>
      </w:r>
      <w:proofErr w:type="spellStart"/>
      <w:r w:rsidRPr="00B75E5F">
        <w:rPr>
          <w:rFonts w:ascii="Arial" w:hAnsi="Arial" w:cs="Arial"/>
          <w:b/>
          <w:szCs w:val="28"/>
        </w:rPr>
        <w:t>Nainital</w:t>
      </w:r>
      <w:proofErr w:type="spellEnd"/>
      <w:r w:rsidRPr="00B27BD2">
        <w:rPr>
          <w:rFonts w:ascii="Arial" w:hAnsi="Arial" w:cs="Arial"/>
          <w:szCs w:val="28"/>
        </w:rPr>
        <w:t xml:space="preserve"> having validity of not less than three months.</w:t>
      </w:r>
    </w:p>
    <w:p w:rsidR="00BC130D" w:rsidRPr="00B27BD2" w:rsidRDefault="00BC130D" w:rsidP="00BC130D">
      <w:pPr>
        <w:numPr>
          <w:ilvl w:val="2"/>
          <w:numId w:val="7"/>
        </w:numPr>
        <w:autoSpaceDE w:val="0"/>
        <w:autoSpaceDN w:val="0"/>
        <w:adjustRightInd w:val="0"/>
        <w:spacing w:after="0"/>
        <w:jc w:val="both"/>
        <w:rPr>
          <w:rFonts w:ascii="Arial" w:hAnsi="Arial" w:cs="Arial"/>
          <w:szCs w:val="28"/>
        </w:rPr>
      </w:pPr>
      <w:r w:rsidRPr="00B27BD2">
        <w:rPr>
          <w:rFonts w:ascii="Arial" w:hAnsi="Arial" w:cs="Arial"/>
          <w:szCs w:val="28"/>
        </w:rPr>
        <w:t xml:space="preserve">The cost of bid document (Tender fee) is Rs. </w:t>
      </w:r>
      <w:r>
        <w:rPr>
          <w:rFonts w:ascii="Arial" w:hAnsi="Arial" w:cs="Arial"/>
          <w:szCs w:val="28"/>
        </w:rPr>
        <w:t>590</w:t>
      </w:r>
      <w:r w:rsidRPr="00B27BD2">
        <w:rPr>
          <w:rFonts w:ascii="Arial" w:hAnsi="Arial" w:cs="Arial"/>
          <w:szCs w:val="28"/>
        </w:rPr>
        <w:t xml:space="preserve">/-(inclusive of 18% GST) which is non-refundable. The payment against the cost of bid document in form of demand draft issued by any nationalized/scheduled bank duly pledged in the favour of </w:t>
      </w:r>
      <w:r w:rsidRPr="00B75E5F">
        <w:rPr>
          <w:rFonts w:ascii="Arial" w:hAnsi="Arial" w:cs="Arial"/>
          <w:b/>
          <w:szCs w:val="28"/>
        </w:rPr>
        <w:t xml:space="preserve">Registrar General, High Court of </w:t>
      </w:r>
      <w:proofErr w:type="spellStart"/>
      <w:r w:rsidRPr="00B75E5F">
        <w:rPr>
          <w:rFonts w:ascii="Arial" w:hAnsi="Arial" w:cs="Arial"/>
          <w:b/>
          <w:szCs w:val="28"/>
        </w:rPr>
        <w:t>Uttarakhand</w:t>
      </w:r>
      <w:proofErr w:type="spellEnd"/>
      <w:r w:rsidRPr="00B75E5F">
        <w:rPr>
          <w:rFonts w:ascii="Arial" w:hAnsi="Arial" w:cs="Arial"/>
          <w:b/>
          <w:szCs w:val="28"/>
        </w:rPr>
        <w:t xml:space="preserve">, </w:t>
      </w:r>
      <w:proofErr w:type="spellStart"/>
      <w:r w:rsidRPr="00B75E5F">
        <w:rPr>
          <w:rFonts w:ascii="Arial" w:hAnsi="Arial" w:cs="Arial"/>
          <w:b/>
          <w:szCs w:val="28"/>
        </w:rPr>
        <w:t>Nainital</w:t>
      </w:r>
      <w:proofErr w:type="spellEnd"/>
      <w:r w:rsidRPr="00B27BD2">
        <w:rPr>
          <w:rFonts w:ascii="Arial" w:hAnsi="Arial" w:cs="Arial"/>
          <w:szCs w:val="28"/>
        </w:rPr>
        <w:t xml:space="preserve"> having validity of not less than three months.</w:t>
      </w:r>
    </w:p>
    <w:p w:rsidR="00BC130D" w:rsidRDefault="00BC130D" w:rsidP="00BC130D">
      <w:pPr>
        <w:numPr>
          <w:ilvl w:val="2"/>
          <w:numId w:val="7"/>
        </w:numPr>
        <w:autoSpaceDE w:val="0"/>
        <w:autoSpaceDN w:val="0"/>
        <w:adjustRightInd w:val="0"/>
        <w:spacing w:after="0"/>
        <w:jc w:val="both"/>
        <w:rPr>
          <w:rFonts w:ascii="Arial" w:hAnsi="Arial" w:cs="Arial"/>
          <w:szCs w:val="28"/>
        </w:rPr>
      </w:pPr>
      <w:r w:rsidRPr="00B75E5F">
        <w:rPr>
          <w:rFonts w:ascii="Arial" w:hAnsi="Arial" w:cs="Arial"/>
          <w:szCs w:val="28"/>
        </w:rPr>
        <w:t>Authorization Certificate of Original Equipment Manufacturer (OEM) as authorized Service Provider from Original Equipment Manufacturer (OEM) for proposed product</w:t>
      </w:r>
      <w:r>
        <w:rPr>
          <w:rFonts w:ascii="Arial" w:hAnsi="Arial" w:cs="Arial"/>
          <w:szCs w:val="28"/>
        </w:rPr>
        <w:t>.</w:t>
      </w:r>
    </w:p>
    <w:p w:rsidR="00BC130D" w:rsidRPr="00B75E5F" w:rsidRDefault="00BC130D" w:rsidP="00BC130D">
      <w:pPr>
        <w:numPr>
          <w:ilvl w:val="2"/>
          <w:numId w:val="7"/>
        </w:numPr>
        <w:autoSpaceDE w:val="0"/>
        <w:autoSpaceDN w:val="0"/>
        <w:adjustRightInd w:val="0"/>
        <w:spacing w:after="0"/>
        <w:jc w:val="both"/>
        <w:rPr>
          <w:rFonts w:ascii="Arial" w:hAnsi="Arial" w:cs="Arial"/>
          <w:szCs w:val="28"/>
        </w:rPr>
      </w:pPr>
      <w:r w:rsidRPr="00B75E5F">
        <w:rPr>
          <w:rFonts w:ascii="Arial" w:hAnsi="Arial" w:cs="Arial"/>
          <w:szCs w:val="28"/>
        </w:rPr>
        <w:t>An undertaking (Self-certificate) that the bidder has not been blacklisted by a Central/State Government institution and there has been no litigation with any government department on account of any issues/services. (To be uploaded in the company’s letter head with seal and signature).</w:t>
      </w:r>
    </w:p>
    <w:p w:rsidR="00BC130D" w:rsidRDefault="00BC130D" w:rsidP="00BC130D">
      <w:pPr>
        <w:pStyle w:val="ListParagraph"/>
        <w:numPr>
          <w:ilvl w:val="2"/>
          <w:numId w:val="7"/>
        </w:numPr>
        <w:autoSpaceDE w:val="0"/>
        <w:autoSpaceDN w:val="0"/>
        <w:adjustRightInd w:val="0"/>
        <w:jc w:val="both"/>
        <w:rPr>
          <w:rFonts w:ascii="Arial" w:hAnsi="Arial" w:cs="Arial"/>
          <w:szCs w:val="28"/>
        </w:rPr>
      </w:pPr>
      <w:r w:rsidRPr="005B3677">
        <w:rPr>
          <w:rFonts w:ascii="Arial" w:hAnsi="Arial" w:cs="Arial"/>
          <w:szCs w:val="28"/>
        </w:rPr>
        <w:t>Quantity of above said items may be increase</w:t>
      </w:r>
      <w:r>
        <w:rPr>
          <w:rFonts w:ascii="Arial" w:hAnsi="Arial" w:cs="Arial"/>
          <w:szCs w:val="28"/>
        </w:rPr>
        <w:t>d</w:t>
      </w:r>
      <w:r w:rsidRPr="005B3677">
        <w:rPr>
          <w:rFonts w:ascii="Arial" w:hAnsi="Arial" w:cs="Arial"/>
          <w:szCs w:val="28"/>
        </w:rPr>
        <w:t>/decrease</w:t>
      </w:r>
      <w:r>
        <w:rPr>
          <w:rFonts w:ascii="Arial" w:hAnsi="Arial" w:cs="Arial"/>
          <w:szCs w:val="28"/>
        </w:rPr>
        <w:t>d</w:t>
      </w:r>
      <w:r w:rsidRPr="005B3677">
        <w:rPr>
          <w:rFonts w:ascii="Arial" w:hAnsi="Arial" w:cs="Arial"/>
          <w:szCs w:val="28"/>
        </w:rPr>
        <w:t xml:space="preserve"> at the time of</w:t>
      </w:r>
      <w:r>
        <w:rPr>
          <w:rFonts w:ascii="Arial" w:hAnsi="Arial" w:cs="Arial"/>
          <w:szCs w:val="28"/>
        </w:rPr>
        <w:t xml:space="preserve"> </w:t>
      </w:r>
      <w:r w:rsidRPr="005B3677">
        <w:rPr>
          <w:rFonts w:ascii="Arial" w:hAnsi="Arial" w:cs="Arial"/>
          <w:szCs w:val="28"/>
        </w:rPr>
        <w:t>work order.</w:t>
      </w:r>
    </w:p>
    <w:p w:rsidR="00BC130D" w:rsidRPr="005B3677" w:rsidRDefault="00BC130D" w:rsidP="00BC130D">
      <w:pPr>
        <w:pStyle w:val="ListParagraph"/>
        <w:numPr>
          <w:ilvl w:val="2"/>
          <w:numId w:val="7"/>
        </w:numPr>
        <w:autoSpaceDE w:val="0"/>
        <w:autoSpaceDN w:val="0"/>
        <w:adjustRightInd w:val="0"/>
        <w:jc w:val="both"/>
        <w:rPr>
          <w:rFonts w:ascii="Arial" w:hAnsi="Arial" w:cs="Arial"/>
          <w:szCs w:val="28"/>
        </w:rPr>
      </w:pPr>
      <w:r>
        <w:rPr>
          <w:rFonts w:ascii="Arial" w:hAnsi="Arial" w:cs="Arial"/>
          <w:szCs w:val="28"/>
        </w:rPr>
        <w:t xml:space="preserve">EMD/Bid security and Tender fee (in original) </w:t>
      </w:r>
      <w:r w:rsidRPr="002E1688">
        <w:rPr>
          <w:rFonts w:ascii="Arial" w:hAnsi="Arial" w:cs="Arial"/>
          <w:szCs w:val="28"/>
        </w:rPr>
        <w:t>are required to be submit</w:t>
      </w:r>
      <w:r>
        <w:rPr>
          <w:rFonts w:ascii="Arial" w:hAnsi="Arial" w:cs="Arial"/>
          <w:szCs w:val="28"/>
        </w:rPr>
        <w:t xml:space="preserve"> on or before 06.</w:t>
      </w:r>
      <w:r w:rsidR="001007D9">
        <w:rPr>
          <w:rFonts w:ascii="Arial" w:hAnsi="Arial" w:cs="Arial"/>
          <w:szCs w:val="28"/>
        </w:rPr>
        <w:t>01</w:t>
      </w:r>
      <w:r>
        <w:rPr>
          <w:rFonts w:ascii="Arial" w:hAnsi="Arial" w:cs="Arial"/>
          <w:szCs w:val="28"/>
        </w:rPr>
        <w:t xml:space="preserve">.2019 till 11:00 AM </w:t>
      </w:r>
      <w:r w:rsidRPr="002E1688">
        <w:rPr>
          <w:rFonts w:ascii="Arial" w:hAnsi="Arial" w:cs="Arial"/>
          <w:szCs w:val="28"/>
        </w:rPr>
        <w:t>or as per date extension notice given by High Court, either by registered post/courier services or by hand</w:t>
      </w:r>
      <w:r>
        <w:rPr>
          <w:rFonts w:ascii="Arial" w:hAnsi="Arial" w:cs="Arial"/>
          <w:szCs w:val="28"/>
        </w:rPr>
        <w:t>.</w:t>
      </w:r>
    </w:p>
    <w:p w:rsidR="00BC130D" w:rsidRPr="002E1688" w:rsidRDefault="00BC130D" w:rsidP="00BC130D">
      <w:pPr>
        <w:autoSpaceDE w:val="0"/>
        <w:autoSpaceDN w:val="0"/>
        <w:adjustRightInd w:val="0"/>
        <w:jc w:val="both"/>
        <w:rPr>
          <w:rFonts w:ascii="Arial" w:eastAsia="Times New Roman" w:hAnsi="Arial" w:cs="Arial"/>
          <w:b/>
          <w:sz w:val="24"/>
          <w:szCs w:val="28"/>
          <w:lang w:val="en-GB" w:eastAsia="en-US"/>
        </w:rPr>
      </w:pPr>
      <w:r w:rsidRPr="002E1688">
        <w:rPr>
          <w:rFonts w:ascii="Arial" w:eastAsia="Times New Roman" w:hAnsi="Arial" w:cs="Arial"/>
          <w:b/>
          <w:sz w:val="24"/>
          <w:szCs w:val="28"/>
          <w:lang w:val="en-GB" w:eastAsia="en-US"/>
        </w:rPr>
        <w:t>5. Scope of Work:</w:t>
      </w:r>
    </w:p>
    <w:p w:rsidR="00BC130D" w:rsidRPr="004020A6" w:rsidRDefault="00BC130D" w:rsidP="00BC130D">
      <w:pPr>
        <w:numPr>
          <w:ilvl w:val="0"/>
          <w:numId w:val="1"/>
        </w:numPr>
        <w:autoSpaceDE w:val="0"/>
        <w:autoSpaceDN w:val="0"/>
        <w:adjustRightInd w:val="0"/>
        <w:spacing w:after="0"/>
        <w:jc w:val="both"/>
        <w:rPr>
          <w:rFonts w:ascii="Arial" w:hAnsi="Arial" w:cs="Arial"/>
          <w:szCs w:val="28"/>
        </w:rPr>
      </w:pPr>
      <w:r w:rsidRPr="004020A6">
        <w:rPr>
          <w:rFonts w:ascii="Arial" w:hAnsi="Arial" w:cs="Arial"/>
          <w:szCs w:val="28"/>
        </w:rPr>
        <w:t xml:space="preserve">Supply, delivery, installation and commencing of </w:t>
      </w:r>
      <w:r w:rsidRPr="005B3677">
        <w:rPr>
          <w:rFonts w:ascii="Arial" w:hAnsi="Arial" w:cs="Arial"/>
          <w:b/>
          <w:i/>
          <w:szCs w:val="28"/>
          <w:u w:val="single"/>
        </w:rPr>
        <w:t xml:space="preserve">Supply, delivery, installation and </w:t>
      </w:r>
      <w:r>
        <w:rPr>
          <w:rFonts w:ascii="Arial" w:hAnsi="Arial" w:cs="Arial"/>
          <w:b/>
          <w:i/>
          <w:szCs w:val="28"/>
          <w:u w:val="single"/>
        </w:rPr>
        <w:t>commissioning</w:t>
      </w:r>
      <w:r w:rsidRPr="007B197F">
        <w:rPr>
          <w:rFonts w:ascii="Arial" w:hAnsi="Arial" w:cs="Arial"/>
          <w:b/>
          <w:i/>
          <w:szCs w:val="28"/>
          <w:u w:val="single"/>
        </w:rPr>
        <w:t xml:space="preserve"> </w:t>
      </w:r>
      <w:r w:rsidRPr="005B3677">
        <w:rPr>
          <w:rFonts w:ascii="Arial" w:hAnsi="Arial" w:cs="Arial"/>
          <w:b/>
          <w:i/>
          <w:szCs w:val="28"/>
          <w:u w:val="single"/>
        </w:rPr>
        <w:t>of 06 nos. 1.5 ton Voltas Split (Hot &amp; Cold) Air Conditioner {(model no. 18HSZS (2019)}</w:t>
      </w:r>
      <w:r w:rsidRPr="004020A6">
        <w:rPr>
          <w:rFonts w:ascii="Arial" w:hAnsi="Arial" w:cs="Arial"/>
          <w:szCs w:val="28"/>
        </w:rPr>
        <w:t xml:space="preserve"> at High Court of </w:t>
      </w:r>
      <w:proofErr w:type="spellStart"/>
      <w:r w:rsidRPr="004020A6">
        <w:rPr>
          <w:rFonts w:ascii="Arial" w:hAnsi="Arial" w:cs="Arial"/>
          <w:szCs w:val="28"/>
        </w:rPr>
        <w:t>Uttarakhand</w:t>
      </w:r>
      <w:proofErr w:type="spellEnd"/>
      <w:r w:rsidRPr="004020A6">
        <w:rPr>
          <w:rFonts w:ascii="Arial" w:hAnsi="Arial" w:cs="Arial"/>
          <w:szCs w:val="28"/>
        </w:rPr>
        <w:t xml:space="preserve"> at </w:t>
      </w:r>
      <w:proofErr w:type="spellStart"/>
      <w:r w:rsidRPr="004020A6">
        <w:rPr>
          <w:rFonts w:ascii="Arial" w:hAnsi="Arial" w:cs="Arial"/>
          <w:szCs w:val="28"/>
        </w:rPr>
        <w:t>Nainital</w:t>
      </w:r>
      <w:proofErr w:type="spellEnd"/>
      <w:r w:rsidRPr="004020A6">
        <w:rPr>
          <w:rFonts w:ascii="Arial" w:hAnsi="Arial" w:cs="Arial"/>
          <w:szCs w:val="28"/>
        </w:rPr>
        <w:t>.</w:t>
      </w:r>
    </w:p>
    <w:p w:rsidR="00BC130D" w:rsidRPr="004020A6" w:rsidRDefault="00BC130D" w:rsidP="00BC130D">
      <w:pPr>
        <w:numPr>
          <w:ilvl w:val="0"/>
          <w:numId w:val="1"/>
        </w:numPr>
        <w:autoSpaceDE w:val="0"/>
        <w:autoSpaceDN w:val="0"/>
        <w:adjustRightInd w:val="0"/>
        <w:spacing w:after="0"/>
        <w:jc w:val="both"/>
        <w:rPr>
          <w:rFonts w:ascii="Arial" w:hAnsi="Arial" w:cs="Arial"/>
          <w:szCs w:val="28"/>
        </w:rPr>
      </w:pPr>
      <w:r w:rsidRPr="004020A6">
        <w:rPr>
          <w:rFonts w:ascii="Arial" w:hAnsi="Arial" w:cs="Arial"/>
          <w:szCs w:val="28"/>
        </w:rPr>
        <w:t xml:space="preserve">The bidder shall quote the prices of goods including all taxes, levies or other transportation charges. The prices should be F.O.R. at High Court of </w:t>
      </w:r>
      <w:proofErr w:type="spellStart"/>
      <w:r w:rsidRPr="004020A6">
        <w:rPr>
          <w:rFonts w:ascii="Arial" w:hAnsi="Arial" w:cs="Arial"/>
          <w:szCs w:val="28"/>
        </w:rPr>
        <w:t>Uttarakhand</w:t>
      </w:r>
      <w:proofErr w:type="spellEnd"/>
      <w:r w:rsidRPr="004020A6">
        <w:rPr>
          <w:rFonts w:ascii="Arial" w:hAnsi="Arial" w:cs="Arial"/>
          <w:szCs w:val="28"/>
        </w:rPr>
        <w:t xml:space="preserve">, </w:t>
      </w:r>
      <w:proofErr w:type="spellStart"/>
      <w:r w:rsidRPr="004020A6">
        <w:rPr>
          <w:rFonts w:ascii="Arial" w:hAnsi="Arial" w:cs="Arial"/>
          <w:szCs w:val="28"/>
        </w:rPr>
        <w:t>Nainital</w:t>
      </w:r>
      <w:proofErr w:type="spellEnd"/>
      <w:r w:rsidRPr="004020A6">
        <w:rPr>
          <w:rFonts w:ascii="Arial" w:hAnsi="Arial" w:cs="Arial"/>
          <w:szCs w:val="28"/>
        </w:rPr>
        <w:t>.</w:t>
      </w:r>
    </w:p>
    <w:p w:rsidR="00BC130D" w:rsidRPr="004020A6" w:rsidRDefault="00BC130D" w:rsidP="00BC130D">
      <w:pPr>
        <w:numPr>
          <w:ilvl w:val="0"/>
          <w:numId w:val="1"/>
        </w:numPr>
        <w:autoSpaceDE w:val="0"/>
        <w:autoSpaceDN w:val="0"/>
        <w:adjustRightInd w:val="0"/>
        <w:spacing w:after="0"/>
        <w:jc w:val="both"/>
        <w:rPr>
          <w:rFonts w:ascii="Arial" w:hAnsi="Arial" w:cs="Arial"/>
          <w:szCs w:val="28"/>
        </w:rPr>
      </w:pPr>
      <w:r w:rsidRPr="004020A6">
        <w:rPr>
          <w:rFonts w:ascii="Arial" w:hAnsi="Arial" w:cs="Arial"/>
          <w:szCs w:val="28"/>
        </w:rPr>
        <w:t>The prices should be inclusive of supply, delivery, installation and commencing charges, if any.</w:t>
      </w:r>
    </w:p>
    <w:p w:rsidR="00BC130D" w:rsidRDefault="00BC130D" w:rsidP="00BC130D">
      <w:pPr>
        <w:numPr>
          <w:ilvl w:val="0"/>
          <w:numId w:val="1"/>
        </w:numPr>
        <w:autoSpaceDE w:val="0"/>
        <w:autoSpaceDN w:val="0"/>
        <w:adjustRightInd w:val="0"/>
        <w:spacing w:after="0"/>
        <w:jc w:val="both"/>
        <w:rPr>
          <w:rFonts w:ascii="Arial" w:hAnsi="Arial" w:cs="Arial"/>
          <w:szCs w:val="28"/>
        </w:rPr>
      </w:pPr>
      <w:r w:rsidRPr="004020A6">
        <w:rPr>
          <w:rFonts w:ascii="Arial" w:hAnsi="Arial" w:cs="Arial"/>
          <w:szCs w:val="28"/>
        </w:rPr>
        <w:t>The entire work will have to be completed by the successful bidder within a period of 07 days from the date of award of work</w:t>
      </w:r>
      <w:r>
        <w:rPr>
          <w:rFonts w:ascii="Arial" w:hAnsi="Arial" w:cs="Arial"/>
          <w:szCs w:val="28"/>
        </w:rPr>
        <w:t>.</w:t>
      </w:r>
    </w:p>
    <w:p w:rsidR="00BC130D" w:rsidRPr="002E1688" w:rsidRDefault="00BC130D" w:rsidP="00BC130D">
      <w:pPr>
        <w:numPr>
          <w:ilvl w:val="0"/>
          <w:numId w:val="1"/>
        </w:numPr>
        <w:autoSpaceDE w:val="0"/>
        <w:autoSpaceDN w:val="0"/>
        <w:adjustRightInd w:val="0"/>
        <w:spacing w:after="0"/>
        <w:jc w:val="both"/>
        <w:rPr>
          <w:rFonts w:ascii="Arial" w:hAnsi="Arial" w:cs="Arial"/>
          <w:szCs w:val="28"/>
        </w:rPr>
      </w:pPr>
      <w:r>
        <w:rPr>
          <w:rFonts w:ascii="Arial" w:hAnsi="Arial" w:cs="Arial"/>
          <w:szCs w:val="28"/>
        </w:rPr>
        <w:t xml:space="preserve">The air conditioners would be required to be supplied </w:t>
      </w:r>
      <w:proofErr w:type="spellStart"/>
      <w:r>
        <w:rPr>
          <w:rFonts w:ascii="Arial" w:hAnsi="Arial" w:cs="Arial"/>
          <w:szCs w:val="28"/>
        </w:rPr>
        <w:t>with in</w:t>
      </w:r>
      <w:proofErr w:type="spellEnd"/>
      <w:r>
        <w:rPr>
          <w:rFonts w:ascii="Arial" w:hAnsi="Arial" w:cs="Arial"/>
          <w:szCs w:val="28"/>
        </w:rPr>
        <w:t xml:space="preserve"> 07 days from the issue of supply order. Any lost sustained by the department as a result of non-compliance with delivery schedule, questionable quantity of terms and short delivery shall be recoverable from the bidder out of the security deposit.</w:t>
      </w:r>
    </w:p>
    <w:p w:rsidR="00BC130D" w:rsidRPr="004020A6" w:rsidRDefault="00BC130D" w:rsidP="00BC130D">
      <w:pPr>
        <w:autoSpaceDE w:val="0"/>
        <w:autoSpaceDN w:val="0"/>
        <w:adjustRightInd w:val="0"/>
        <w:rPr>
          <w:rFonts w:ascii="Arial" w:hAnsi="Arial" w:cs="Arial"/>
          <w:szCs w:val="28"/>
        </w:rPr>
      </w:pPr>
    </w:p>
    <w:p w:rsidR="00BC130D" w:rsidRPr="00F112DC" w:rsidRDefault="00BC130D" w:rsidP="00BC130D">
      <w:pPr>
        <w:autoSpaceDE w:val="0"/>
        <w:autoSpaceDN w:val="0"/>
        <w:adjustRightInd w:val="0"/>
        <w:rPr>
          <w:rFonts w:ascii="Arial" w:hAnsi="Arial" w:cs="Arial"/>
          <w:b/>
          <w:szCs w:val="28"/>
          <w:u w:val="single"/>
        </w:rPr>
      </w:pPr>
      <w:r w:rsidRPr="00F112DC">
        <w:rPr>
          <w:rFonts w:ascii="Arial" w:hAnsi="Arial" w:cs="Arial"/>
          <w:b/>
          <w:szCs w:val="28"/>
          <w:u w:val="single"/>
        </w:rPr>
        <w:t>6. Specifications:</w:t>
      </w:r>
    </w:p>
    <w:p w:rsidR="00BC130D" w:rsidRPr="00A35B93" w:rsidRDefault="00BC130D" w:rsidP="00BC130D">
      <w:pPr>
        <w:pStyle w:val="Heading5"/>
        <w:spacing w:line="276" w:lineRule="auto"/>
        <w:rPr>
          <w:rFonts w:ascii="Arial" w:hAnsi="Arial" w:cs="Arial"/>
          <w:bCs w:val="0"/>
          <w:i w:val="0"/>
        </w:rPr>
      </w:pPr>
      <w:r w:rsidRPr="00A35B93">
        <w:rPr>
          <w:rFonts w:ascii="Arial" w:hAnsi="Arial" w:cs="Arial"/>
          <w:bCs w:val="0"/>
          <w:i w:val="0"/>
        </w:rPr>
        <w:t>Air conditioner</w:t>
      </w:r>
      <w:r>
        <w:rPr>
          <w:rFonts w:ascii="Arial" w:hAnsi="Arial" w:cs="Arial"/>
          <w:bCs w:val="0"/>
          <w:i w:val="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096"/>
        <w:gridCol w:w="2807"/>
      </w:tblGrid>
      <w:tr w:rsidR="00BC130D" w:rsidRPr="00A35B93" w:rsidTr="00055ECD">
        <w:trPr>
          <w:trHeight w:val="171"/>
        </w:trPr>
        <w:tc>
          <w:tcPr>
            <w:tcW w:w="567" w:type="dxa"/>
            <w:vAlign w:val="center"/>
          </w:tcPr>
          <w:p w:rsidR="00BC130D" w:rsidRPr="00A35B93" w:rsidRDefault="00BC130D" w:rsidP="00055ECD">
            <w:pPr>
              <w:autoSpaceDE w:val="0"/>
              <w:autoSpaceDN w:val="0"/>
              <w:adjustRightInd w:val="0"/>
              <w:spacing w:after="0" w:line="240" w:lineRule="auto"/>
              <w:jc w:val="center"/>
              <w:rPr>
                <w:rFonts w:ascii="Arial" w:hAnsi="Arial" w:cs="Arial"/>
                <w:b/>
                <w:szCs w:val="28"/>
              </w:rPr>
            </w:pPr>
            <w:r w:rsidRPr="00A35B93">
              <w:rPr>
                <w:rFonts w:ascii="Arial" w:hAnsi="Arial" w:cs="Arial"/>
                <w:b/>
                <w:szCs w:val="28"/>
              </w:rPr>
              <w:t>SN</w:t>
            </w:r>
          </w:p>
        </w:tc>
        <w:tc>
          <w:tcPr>
            <w:tcW w:w="6096" w:type="dxa"/>
            <w:vAlign w:val="center"/>
          </w:tcPr>
          <w:p w:rsidR="00BC130D" w:rsidRPr="00A35B93" w:rsidRDefault="00BC130D" w:rsidP="00055ECD">
            <w:pPr>
              <w:autoSpaceDE w:val="0"/>
              <w:autoSpaceDN w:val="0"/>
              <w:adjustRightInd w:val="0"/>
              <w:spacing w:after="0" w:line="240" w:lineRule="auto"/>
              <w:jc w:val="center"/>
              <w:rPr>
                <w:rFonts w:ascii="Arial" w:hAnsi="Arial" w:cs="Arial"/>
                <w:b/>
                <w:szCs w:val="28"/>
              </w:rPr>
            </w:pPr>
            <w:r w:rsidRPr="00A35B93">
              <w:rPr>
                <w:rFonts w:ascii="Arial" w:hAnsi="Arial" w:cs="Arial"/>
                <w:b/>
                <w:szCs w:val="28"/>
              </w:rPr>
              <w:t>Particulars</w:t>
            </w:r>
          </w:p>
        </w:tc>
        <w:tc>
          <w:tcPr>
            <w:tcW w:w="2807" w:type="dxa"/>
            <w:vAlign w:val="center"/>
          </w:tcPr>
          <w:p w:rsidR="00BC130D" w:rsidRPr="00A35B93" w:rsidRDefault="00BC130D" w:rsidP="00055ECD">
            <w:pPr>
              <w:autoSpaceDE w:val="0"/>
              <w:autoSpaceDN w:val="0"/>
              <w:adjustRightInd w:val="0"/>
              <w:spacing w:after="0" w:line="240" w:lineRule="auto"/>
              <w:jc w:val="center"/>
              <w:rPr>
                <w:rFonts w:ascii="Arial" w:hAnsi="Arial" w:cs="Arial"/>
                <w:b/>
                <w:szCs w:val="28"/>
              </w:rPr>
            </w:pPr>
            <w:r w:rsidRPr="00A35B93">
              <w:rPr>
                <w:rFonts w:ascii="Arial" w:hAnsi="Arial" w:cs="Arial"/>
                <w:b/>
                <w:szCs w:val="28"/>
              </w:rPr>
              <w:t>Specification</w:t>
            </w:r>
          </w:p>
        </w:tc>
      </w:tr>
      <w:tr w:rsidR="00BC130D" w:rsidRPr="004020A6" w:rsidTr="00055ECD">
        <w:tc>
          <w:tcPr>
            <w:tcW w:w="567" w:type="dxa"/>
            <w:vAlign w:val="center"/>
          </w:tcPr>
          <w:p w:rsidR="00BC130D" w:rsidRPr="004020A6" w:rsidRDefault="00BC130D" w:rsidP="00055ECD">
            <w:pPr>
              <w:pStyle w:val="ListParagraph"/>
              <w:spacing w:line="276" w:lineRule="auto"/>
              <w:ind w:left="0"/>
              <w:jc w:val="center"/>
              <w:rPr>
                <w:rFonts w:ascii="Arial" w:hAnsi="Arial" w:cs="Arial"/>
                <w:szCs w:val="28"/>
              </w:rPr>
            </w:pPr>
            <w:r w:rsidRPr="004020A6">
              <w:rPr>
                <w:rFonts w:ascii="Arial" w:hAnsi="Arial" w:cs="Arial"/>
                <w:sz w:val="22"/>
                <w:szCs w:val="28"/>
              </w:rPr>
              <w:t>1</w:t>
            </w:r>
          </w:p>
        </w:tc>
        <w:tc>
          <w:tcPr>
            <w:tcW w:w="6096" w:type="dxa"/>
            <w:vAlign w:val="center"/>
          </w:tcPr>
          <w:p w:rsidR="00BC130D" w:rsidRPr="004020A6" w:rsidRDefault="00BC130D" w:rsidP="00055ECD">
            <w:pPr>
              <w:autoSpaceDE w:val="0"/>
              <w:autoSpaceDN w:val="0"/>
              <w:adjustRightInd w:val="0"/>
              <w:rPr>
                <w:rFonts w:ascii="Arial" w:hAnsi="Arial" w:cs="Arial"/>
                <w:szCs w:val="28"/>
              </w:rPr>
            </w:pPr>
            <w:r w:rsidRPr="004020A6">
              <w:rPr>
                <w:rFonts w:ascii="Arial" w:hAnsi="Arial" w:cs="Arial"/>
                <w:szCs w:val="28"/>
              </w:rPr>
              <w:t>06 nos. 1.5 ton Voltas split (Hot &amp; Cold) Air conditioner</w:t>
            </w:r>
          </w:p>
        </w:tc>
        <w:tc>
          <w:tcPr>
            <w:tcW w:w="2807" w:type="dxa"/>
            <w:vAlign w:val="center"/>
          </w:tcPr>
          <w:p w:rsidR="00BC130D" w:rsidRPr="004020A6" w:rsidRDefault="00BC130D" w:rsidP="00055ECD">
            <w:pPr>
              <w:autoSpaceDE w:val="0"/>
              <w:autoSpaceDN w:val="0"/>
              <w:adjustRightInd w:val="0"/>
              <w:jc w:val="both"/>
              <w:rPr>
                <w:rFonts w:ascii="Arial" w:hAnsi="Arial" w:cs="Arial"/>
                <w:szCs w:val="28"/>
              </w:rPr>
            </w:pPr>
            <w:r w:rsidRPr="004020A6">
              <w:rPr>
                <w:rFonts w:ascii="Arial" w:hAnsi="Arial" w:cs="Arial"/>
                <w:szCs w:val="28"/>
              </w:rPr>
              <w:t>model no. 18HSZS (2019)</w:t>
            </w:r>
          </w:p>
        </w:tc>
      </w:tr>
    </w:tbl>
    <w:p w:rsidR="00BC130D" w:rsidRPr="004020A6" w:rsidRDefault="00BC130D" w:rsidP="00BC130D">
      <w:pPr>
        <w:rPr>
          <w:rFonts w:ascii="Arial" w:hAnsi="Arial" w:cs="Arial"/>
          <w:szCs w:val="28"/>
        </w:rPr>
      </w:pPr>
    </w:p>
    <w:p w:rsidR="00BC130D" w:rsidRPr="004020A6" w:rsidRDefault="00BC130D" w:rsidP="00BC130D">
      <w:pPr>
        <w:autoSpaceDE w:val="0"/>
        <w:autoSpaceDN w:val="0"/>
        <w:adjustRightInd w:val="0"/>
        <w:rPr>
          <w:rFonts w:ascii="Arial" w:hAnsi="Arial" w:cs="Arial"/>
          <w:szCs w:val="28"/>
          <w:u w:val="single"/>
        </w:rPr>
      </w:pPr>
      <w:r w:rsidRPr="004020A6">
        <w:rPr>
          <w:rFonts w:ascii="Arial" w:hAnsi="Arial" w:cs="Arial"/>
          <w:szCs w:val="28"/>
          <w:u w:val="single"/>
        </w:rPr>
        <w:lastRenderedPageBreak/>
        <w:t>7. Duties and responsibilities:</w:t>
      </w:r>
    </w:p>
    <w:p w:rsidR="00BC130D" w:rsidRPr="00B27BD2" w:rsidRDefault="00BC130D" w:rsidP="00BC130D">
      <w:pPr>
        <w:numPr>
          <w:ilvl w:val="0"/>
          <w:numId w:val="3"/>
        </w:numPr>
        <w:tabs>
          <w:tab w:val="clear" w:pos="1080"/>
          <w:tab w:val="num" w:pos="720"/>
        </w:tabs>
        <w:autoSpaceDE w:val="0"/>
        <w:autoSpaceDN w:val="0"/>
        <w:adjustRightInd w:val="0"/>
        <w:spacing w:after="0"/>
        <w:ind w:left="720"/>
        <w:jc w:val="both"/>
        <w:rPr>
          <w:rFonts w:ascii="Arial" w:hAnsi="Arial" w:cs="Arial"/>
          <w:szCs w:val="28"/>
        </w:rPr>
      </w:pPr>
      <w:r w:rsidRPr="00B27BD2">
        <w:rPr>
          <w:rFonts w:ascii="Arial" w:hAnsi="Arial" w:cs="Arial"/>
          <w:szCs w:val="28"/>
        </w:rPr>
        <w:t xml:space="preserve">The bidder should have an authorized service centre or well-established &amp; long time authorized dealer in district </w:t>
      </w:r>
      <w:proofErr w:type="spellStart"/>
      <w:r w:rsidRPr="00B27BD2">
        <w:rPr>
          <w:rFonts w:ascii="Arial" w:hAnsi="Arial" w:cs="Arial"/>
          <w:szCs w:val="28"/>
        </w:rPr>
        <w:t>Nainital</w:t>
      </w:r>
      <w:proofErr w:type="spellEnd"/>
      <w:r w:rsidRPr="00B27BD2">
        <w:rPr>
          <w:rFonts w:ascii="Arial" w:hAnsi="Arial" w:cs="Arial"/>
          <w:szCs w:val="28"/>
        </w:rPr>
        <w:t>.</w:t>
      </w:r>
    </w:p>
    <w:p w:rsidR="00BC130D" w:rsidRPr="00B27BD2" w:rsidRDefault="00BC130D" w:rsidP="00BC130D">
      <w:pPr>
        <w:numPr>
          <w:ilvl w:val="0"/>
          <w:numId w:val="3"/>
        </w:numPr>
        <w:tabs>
          <w:tab w:val="clear" w:pos="1080"/>
          <w:tab w:val="num" w:pos="720"/>
        </w:tabs>
        <w:autoSpaceDE w:val="0"/>
        <w:autoSpaceDN w:val="0"/>
        <w:adjustRightInd w:val="0"/>
        <w:spacing w:after="0"/>
        <w:ind w:left="720"/>
        <w:jc w:val="both"/>
        <w:rPr>
          <w:rFonts w:ascii="Arial" w:hAnsi="Arial" w:cs="Arial"/>
          <w:szCs w:val="28"/>
        </w:rPr>
      </w:pPr>
      <w:r w:rsidRPr="00B27BD2">
        <w:rPr>
          <w:rFonts w:ascii="Arial" w:hAnsi="Arial" w:cs="Arial"/>
          <w:szCs w:val="28"/>
        </w:rPr>
        <w:t>To attend the complaints without fail within the shortest possible time and to solve the complaints immediately, in no case shall exceed 24 Hours down time.</w:t>
      </w:r>
    </w:p>
    <w:p w:rsidR="00BC130D" w:rsidRPr="00B27BD2" w:rsidRDefault="00BC130D" w:rsidP="00BC130D">
      <w:pPr>
        <w:numPr>
          <w:ilvl w:val="0"/>
          <w:numId w:val="3"/>
        </w:numPr>
        <w:tabs>
          <w:tab w:val="clear" w:pos="1080"/>
          <w:tab w:val="num" w:pos="720"/>
        </w:tabs>
        <w:autoSpaceDE w:val="0"/>
        <w:autoSpaceDN w:val="0"/>
        <w:adjustRightInd w:val="0"/>
        <w:spacing w:after="0"/>
        <w:ind w:left="720"/>
        <w:jc w:val="both"/>
        <w:rPr>
          <w:rFonts w:ascii="Arial" w:hAnsi="Arial" w:cs="Arial"/>
          <w:szCs w:val="28"/>
        </w:rPr>
      </w:pPr>
      <w:r w:rsidRPr="00B27BD2">
        <w:rPr>
          <w:rFonts w:ascii="Arial" w:hAnsi="Arial" w:cs="Arial"/>
          <w:szCs w:val="28"/>
        </w:rPr>
        <w:t xml:space="preserve">To replace all such parts which are damaged and which cannot be repaired to keep the </w:t>
      </w:r>
      <w:r>
        <w:rPr>
          <w:rFonts w:ascii="Arial" w:hAnsi="Arial" w:cs="Arial"/>
          <w:szCs w:val="28"/>
        </w:rPr>
        <w:t>Air conditioner</w:t>
      </w:r>
      <w:r w:rsidRPr="00B27BD2">
        <w:rPr>
          <w:rFonts w:ascii="Arial" w:hAnsi="Arial" w:cs="Arial"/>
          <w:szCs w:val="28"/>
        </w:rPr>
        <w:t xml:space="preserve"> in good working condition.</w:t>
      </w:r>
    </w:p>
    <w:p w:rsidR="00BC130D" w:rsidRPr="00B27BD2" w:rsidRDefault="00BC130D" w:rsidP="00BC130D">
      <w:pPr>
        <w:numPr>
          <w:ilvl w:val="0"/>
          <w:numId w:val="3"/>
        </w:numPr>
        <w:tabs>
          <w:tab w:val="clear" w:pos="1080"/>
          <w:tab w:val="num" w:pos="720"/>
        </w:tabs>
        <w:autoSpaceDE w:val="0"/>
        <w:autoSpaceDN w:val="0"/>
        <w:adjustRightInd w:val="0"/>
        <w:spacing w:after="0"/>
        <w:ind w:left="720"/>
        <w:jc w:val="both"/>
        <w:rPr>
          <w:rFonts w:ascii="Arial" w:hAnsi="Arial" w:cs="Arial"/>
          <w:szCs w:val="28"/>
        </w:rPr>
      </w:pPr>
      <w:r w:rsidRPr="00B27BD2">
        <w:rPr>
          <w:rFonts w:ascii="Arial" w:hAnsi="Arial" w:cs="Arial"/>
          <w:szCs w:val="28"/>
        </w:rPr>
        <w:t xml:space="preserve">To use only genuine original spare parts of </w:t>
      </w:r>
      <w:r>
        <w:rPr>
          <w:rFonts w:ascii="Arial" w:hAnsi="Arial" w:cs="Arial"/>
          <w:szCs w:val="28"/>
        </w:rPr>
        <w:t>Voltas</w:t>
      </w:r>
      <w:r w:rsidRPr="00B27BD2">
        <w:rPr>
          <w:rFonts w:ascii="Arial" w:hAnsi="Arial" w:cs="Arial"/>
          <w:szCs w:val="28"/>
        </w:rPr>
        <w:t xml:space="preserve"> company.</w:t>
      </w:r>
    </w:p>
    <w:p w:rsidR="00BC130D" w:rsidRPr="00B27BD2" w:rsidRDefault="00BC130D" w:rsidP="00BC130D">
      <w:pPr>
        <w:numPr>
          <w:ilvl w:val="0"/>
          <w:numId w:val="3"/>
        </w:numPr>
        <w:tabs>
          <w:tab w:val="clear" w:pos="1080"/>
          <w:tab w:val="num" w:pos="720"/>
        </w:tabs>
        <w:autoSpaceDE w:val="0"/>
        <w:autoSpaceDN w:val="0"/>
        <w:adjustRightInd w:val="0"/>
        <w:spacing w:after="0"/>
        <w:ind w:left="720"/>
        <w:jc w:val="both"/>
        <w:rPr>
          <w:rFonts w:ascii="Arial" w:hAnsi="Arial" w:cs="Arial"/>
          <w:szCs w:val="28"/>
        </w:rPr>
      </w:pPr>
      <w:r w:rsidRPr="00B27BD2">
        <w:rPr>
          <w:rFonts w:ascii="Arial" w:hAnsi="Arial" w:cs="Arial"/>
          <w:szCs w:val="28"/>
        </w:rPr>
        <w:t>To maintain highest order of integrity, moral and social responsibility and decorum of the Courts.</w:t>
      </w:r>
    </w:p>
    <w:p w:rsidR="00BC130D" w:rsidRPr="00A35B93" w:rsidRDefault="00BC130D" w:rsidP="00BC130D">
      <w:pPr>
        <w:numPr>
          <w:ilvl w:val="0"/>
          <w:numId w:val="3"/>
        </w:numPr>
        <w:tabs>
          <w:tab w:val="clear" w:pos="1080"/>
          <w:tab w:val="num" w:pos="720"/>
        </w:tabs>
        <w:autoSpaceDE w:val="0"/>
        <w:autoSpaceDN w:val="0"/>
        <w:adjustRightInd w:val="0"/>
        <w:spacing w:after="0"/>
        <w:ind w:left="720"/>
        <w:jc w:val="both"/>
        <w:rPr>
          <w:rFonts w:ascii="Arial" w:hAnsi="Arial" w:cs="Arial"/>
          <w:b/>
          <w:strike/>
          <w:szCs w:val="28"/>
        </w:rPr>
      </w:pPr>
      <w:r>
        <w:rPr>
          <w:rFonts w:ascii="Arial" w:hAnsi="Arial" w:cs="Arial"/>
          <w:szCs w:val="28"/>
        </w:rPr>
        <w:t>Air Conditioner</w:t>
      </w:r>
      <w:r w:rsidRPr="00B27BD2">
        <w:rPr>
          <w:rFonts w:ascii="Arial" w:hAnsi="Arial" w:cs="Arial"/>
          <w:szCs w:val="28"/>
        </w:rPr>
        <w:t xml:space="preserve"> will be supplied</w:t>
      </w:r>
      <w:r>
        <w:rPr>
          <w:rFonts w:ascii="Arial" w:hAnsi="Arial" w:cs="Arial"/>
          <w:szCs w:val="28"/>
        </w:rPr>
        <w:t xml:space="preserve">, delivered, installed and </w:t>
      </w:r>
      <w:r w:rsidRPr="001D6798">
        <w:rPr>
          <w:rFonts w:ascii="Arial" w:hAnsi="Arial" w:cs="Arial"/>
          <w:szCs w:val="28"/>
        </w:rPr>
        <w:t>commissioned</w:t>
      </w:r>
      <w:r w:rsidRPr="001D6798">
        <w:rPr>
          <w:rFonts w:ascii="Arial" w:hAnsi="Arial" w:cs="Arial"/>
          <w:b/>
          <w:i/>
          <w:szCs w:val="28"/>
        </w:rPr>
        <w:t xml:space="preserve"> </w:t>
      </w:r>
      <w:r w:rsidRPr="00B27BD2">
        <w:rPr>
          <w:rFonts w:ascii="Arial" w:hAnsi="Arial" w:cs="Arial"/>
          <w:szCs w:val="28"/>
        </w:rPr>
        <w:t xml:space="preserve">at Hon’ble High Court of </w:t>
      </w:r>
      <w:proofErr w:type="spellStart"/>
      <w:r w:rsidRPr="00B27BD2">
        <w:rPr>
          <w:rFonts w:ascii="Arial" w:hAnsi="Arial" w:cs="Arial"/>
          <w:szCs w:val="28"/>
        </w:rPr>
        <w:t>Uttrakhand</w:t>
      </w:r>
      <w:proofErr w:type="spellEnd"/>
      <w:r w:rsidRPr="00B27BD2">
        <w:rPr>
          <w:rFonts w:ascii="Arial" w:hAnsi="Arial" w:cs="Arial"/>
          <w:szCs w:val="28"/>
        </w:rPr>
        <w:t xml:space="preserve">, </w:t>
      </w:r>
      <w:proofErr w:type="spellStart"/>
      <w:r w:rsidRPr="00B27BD2">
        <w:rPr>
          <w:rFonts w:ascii="Arial" w:hAnsi="Arial" w:cs="Arial"/>
          <w:szCs w:val="28"/>
        </w:rPr>
        <w:t>Nainital</w:t>
      </w:r>
      <w:proofErr w:type="spellEnd"/>
      <w:r w:rsidRPr="00B27BD2">
        <w:rPr>
          <w:rFonts w:ascii="Arial" w:hAnsi="Arial" w:cs="Arial"/>
          <w:szCs w:val="28"/>
        </w:rPr>
        <w:t>.</w:t>
      </w:r>
    </w:p>
    <w:p w:rsidR="00BC130D" w:rsidRPr="00B27BD2" w:rsidRDefault="00BC130D" w:rsidP="00BC130D">
      <w:pPr>
        <w:numPr>
          <w:ilvl w:val="0"/>
          <w:numId w:val="3"/>
        </w:numPr>
        <w:tabs>
          <w:tab w:val="clear" w:pos="1080"/>
          <w:tab w:val="num" w:pos="720"/>
        </w:tabs>
        <w:autoSpaceDE w:val="0"/>
        <w:autoSpaceDN w:val="0"/>
        <w:adjustRightInd w:val="0"/>
        <w:spacing w:after="0"/>
        <w:ind w:left="720"/>
        <w:jc w:val="both"/>
        <w:rPr>
          <w:rFonts w:ascii="Arial" w:hAnsi="Arial" w:cs="Arial"/>
          <w:b/>
          <w:szCs w:val="28"/>
        </w:rPr>
      </w:pPr>
      <w:r w:rsidRPr="00B27BD2">
        <w:rPr>
          <w:rFonts w:ascii="Arial" w:hAnsi="Arial" w:cs="Arial"/>
          <w:szCs w:val="28"/>
        </w:rPr>
        <w:t xml:space="preserve">The </w:t>
      </w:r>
      <w:r>
        <w:rPr>
          <w:rFonts w:ascii="Arial" w:hAnsi="Arial" w:cs="Arial"/>
          <w:szCs w:val="28"/>
        </w:rPr>
        <w:t xml:space="preserve">air conditioner can be </w:t>
      </w:r>
      <w:r w:rsidRPr="00B27BD2">
        <w:rPr>
          <w:rFonts w:ascii="Arial" w:hAnsi="Arial" w:cs="Arial"/>
          <w:szCs w:val="28"/>
        </w:rPr>
        <w:t>installed by the manufacturer directly or through their authorized dealer/authorized channel partners/distributors. Letter of authorization from the manufacturer/parent company to be enclosed in case of authorized dealer.</w:t>
      </w:r>
    </w:p>
    <w:p w:rsidR="00BC130D" w:rsidRPr="00B27BD2" w:rsidRDefault="00BC130D" w:rsidP="00BC130D">
      <w:pPr>
        <w:numPr>
          <w:ilvl w:val="0"/>
          <w:numId w:val="3"/>
        </w:numPr>
        <w:tabs>
          <w:tab w:val="clear" w:pos="1080"/>
          <w:tab w:val="num" w:pos="720"/>
        </w:tabs>
        <w:autoSpaceDE w:val="0"/>
        <w:autoSpaceDN w:val="0"/>
        <w:adjustRightInd w:val="0"/>
        <w:spacing w:after="0"/>
        <w:ind w:left="720"/>
        <w:jc w:val="both"/>
        <w:rPr>
          <w:rFonts w:ascii="Arial" w:hAnsi="Arial" w:cs="Arial"/>
          <w:b/>
          <w:szCs w:val="28"/>
        </w:rPr>
      </w:pPr>
      <w:r w:rsidRPr="00B27BD2">
        <w:rPr>
          <w:rFonts w:ascii="Arial" w:hAnsi="Arial" w:cs="Arial"/>
          <w:szCs w:val="28"/>
        </w:rPr>
        <w:t>Bidder should mention in clear terms that the amount quoted inclusive of Taxes, if it’s not mentioned, it should be treated as inclusive.</w:t>
      </w:r>
    </w:p>
    <w:p w:rsidR="00BC130D" w:rsidRPr="00B27BD2" w:rsidRDefault="00BC130D" w:rsidP="00BC130D">
      <w:pPr>
        <w:numPr>
          <w:ilvl w:val="0"/>
          <w:numId w:val="3"/>
        </w:numPr>
        <w:tabs>
          <w:tab w:val="clear" w:pos="1080"/>
          <w:tab w:val="num" w:pos="720"/>
        </w:tabs>
        <w:autoSpaceDE w:val="0"/>
        <w:autoSpaceDN w:val="0"/>
        <w:adjustRightInd w:val="0"/>
        <w:spacing w:after="0"/>
        <w:ind w:left="720"/>
        <w:jc w:val="both"/>
        <w:rPr>
          <w:rFonts w:ascii="Arial" w:hAnsi="Arial" w:cs="Arial"/>
          <w:b/>
          <w:szCs w:val="28"/>
        </w:rPr>
      </w:pPr>
      <w:r w:rsidRPr="00B27BD2">
        <w:rPr>
          <w:rFonts w:ascii="Arial" w:hAnsi="Arial" w:cs="Arial"/>
          <w:szCs w:val="28"/>
        </w:rPr>
        <w:t>TDS and any other Govt. levies applicable on bill as per Govt. of India/</w:t>
      </w:r>
      <w:proofErr w:type="spellStart"/>
      <w:r w:rsidRPr="00B27BD2">
        <w:rPr>
          <w:rFonts w:ascii="Arial" w:hAnsi="Arial" w:cs="Arial"/>
          <w:szCs w:val="28"/>
        </w:rPr>
        <w:t>Uttarakhand</w:t>
      </w:r>
      <w:proofErr w:type="spellEnd"/>
      <w:r w:rsidRPr="00B27BD2">
        <w:rPr>
          <w:rFonts w:ascii="Arial" w:hAnsi="Arial" w:cs="Arial"/>
          <w:szCs w:val="28"/>
        </w:rPr>
        <w:t xml:space="preserve"> Government instructions issued time to time shall be deducted.</w:t>
      </w:r>
    </w:p>
    <w:p w:rsidR="00BC130D" w:rsidRPr="00B27BD2" w:rsidRDefault="00BC130D" w:rsidP="00BC130D">
      <w:pPr>
        <w:numPr>
          <w:ilvl w:val="0"/>
          <w:numId w:val="3"/>
        </w:numPr>
        <w:tabs>
          <w:tab w:val="clear" w:pos="1080"/>
          <w:tab w:val="num" w:pos="720"/>
        </w:tabs>
        <w:autoSpaceDE w:val="0"/>
        <w:autoSpaceDN w:val="0"/>
        <w:adjustRightInd w:val="0"/>
        <w:spacing w:after="0"/>
        <w:ind w:left="720"/>
        <w:jc w:val="both"/>
        <w:rPr>
          <w:rFonts w:ascii="Arial" w:hAnsi="Arial" w:cs="Arial"/>
          <w:b/>
          <w:szCs w:val="28"/>
        </w:rPr>
      </w:pPr>
      <w:r w:rsidRPr="00B27BD2">
        <w:rPr>
          <w:rFonts w:ascii="Arial" w:hAnsi="Arial" w:cs="Arial"/>
          <w:szCs w:val="28"/>
        </w:rPr>
        <w:t>The contract can be cancelled at any stage, if the performance is not found satisfactory without assigning any reason.</w:t>
      </w:r>
    </w:p>
    <w:p w:rsidR="00BC130D" w:rsidRPr="00B27BD2" w:rsidRDefault="00BC130D" w:rsidP="00BC130D">
      <w:pPr>
        <w:numPr>
          <w:ilvl w:val="0"/>
          <w:numId w:val="3"/>
        </w:numPr>
        <w:tabs>
          <w:tab w:val="clear" w:pos="1080"/>
          <w:tab w:val="num" w:pos="720"/>
        </w:tabs>
        <w:autoSpaceDE w:val="0"/>
        <w:autoSpaceDN w:val="0"/>
        <w:adjustRightInd w:val="0"/>
        <w:spacing w:after="0"/>
        <w:ind w:left="720"/>
        <w:jc w:val="both"/>
        <w:rPr>
          <w:rFonts w:ascii="Arial" w:hAnsi="Arial" w:cs="Arial"/>
          <w:b/>
          <w:szCs w:val="28"/>
        </w:rPr>
      </w:pPr>
      <w:r w:rsidRPr="00B27BD2">
        <w:rPr>
          <w:rFonts w:ascii="Arial" w:hAnsi="Arial" w:cs="Arial"/>
          <w:szCs w:val="28"/>
        </w:rPr>
        <w:t>Service Engineer of the contractor may also be called by the Institute on holidays as per requirement. The person must bear good character and should be well behaved.</w:t>
      </w:r>
    </w:p>
    <w:p w:rsidR="00BC130D" w:rsidRPr="00B27BD2" w:rsidRDefault="00BC130D" w:rsidP="00BC130D">
      <w:pPr>
        <w:numPr>
          <w:ilvl w:val="0"/>
          <w:numId w:val="3"/>
        </w:numPr>
        <w:tabs>
          <w:tab w:val="clear" w:pos="1080"/>
          <w:tab w:val="num" w:pos="720"/>
        </w:tabs>
        <w:autoSpaceDE w:val="0"/>
        <w:autoSpaceDN w:val="0"/>
        <w:adjustRightInd w:val="0"/>
        <w:spacing w:after="0"/>
        <w:ind w:left="720"/>
        <w:jc w:val="both"/>
        <w:rPr>
          <w:rFonts w:ascii="Arial" w:hAnsi="Arial" w:cs="Arial"/>
          <w:b/>
          <w:szCs w:val="28"/>
        </w:rPr>
      </w:pPr>
      <w:r w:rsidRPr="00B27BD2">
        <w:rPr>
          <w:rFonts w:ascii="Arial" w:hAnsi="Arial" w:cs="Arial"/>
          <w:szCs w:val="28"/>
        </w:rPr>
        <w:t xml:space="preserve">The rates should be quoted as per the </w:t>
      </w:r>
      <w:proofErr w:type="spellStart"/>
      <w:r>
        <w:rPr>
          <w:rFonts w:ascii="Arial" w:hAnsi="Arial" w:cs="Arial"/>
          <w:szCs w:val="28"/>
        </w:rPr>
        <w:t>proforma</w:t>
      </w:r>
      <w:proofErr w:type="spellEnd"/>
      <w:r w:rsidRPr="00B27BD2">
        <w:rPr>
          <w:rFonts w:ascii="Arial" w:hAnsi="Arial" w:cs="Arial"/>
          <w:szCs w:val="28"/>
        </w:rPr>
        <w:t>. Incomplete tender will be rejected, out rightly.</w:t>
      </w:r>
    </w:p>
    <w:p w:rsidR="00BC130D" w:rsidRPr="00B27BD2" w:rsidRDefault="00BC130D" w:rsidP="00BC130D">
      <w:pPr>
        <w:numPr>
          <w:ilvl w:val="0"/>
          <w:numId w:val="3"/>
        </w:numPr>
        <w:tabs>
          <w:tab w:val="clear" w:pos="1080"/>
          <w:tab w:val="num" w:pos="720"/>
        </w:tabs>
        <w:autoSpaceDE w:val="0"/>
        <w:autoSpaceDN w:val="0"/>
        <w:adjustRightInd w:val="0"/>
        <w:spacing w:after="0"/>
        <w:ind w:left="720"/>
        <w:jc w:val="both"/>
        <w:rPr>
          <w:rFonts w:ascii="Arial" w:hAnsi="Arial" w:cs="Arial"/>
          <w:b/>
          <w:szCs w:val="28"/>
        </w:rPr>
      </w:pPr>
      <w:r w:rsidRPr="00B27BD2">
        <w:rPr>
          <w:rFonts w:ascii="Arial" w:hAnsi="Arial" w:cs="Arial"/>
          <w:szCs w:val="28"/>
        </w:rPr>
        <w:t>Each paper of tender document must be signed and stamped.</w:t>
      </w:r>
    </w:p>
    <w:p w:rsidR="00BC130D" w:rsidRPr="00B27BD2" w:rsidRDefault="00BC130D" w:rsidP="00BC130D">
      <w:pPr>
        <w:numPr>
          <w:ilvl w:val="0"/>
          <w:numId w:val="3"/>
        </w:numPr>
        <w:tabs>
          <w:tab w:val="clear" w:pos="1080"/>
          <w:tab w:val="num" w:pos="720"/>
        </w:tabs>
        <w:autoSpaceDE w:val="0"/>
        <w:autoSpaceDN w:val="0"/>
        <w:adjustRightInd w:val="0"/>
        <w:spacing w:after="0"/>
        <w:ind w:left="720"/>
        <w:jc w:val="both"/>
        <w:rPr>
          <w:rFonts w:ascii="Arial" w:hAnsi="Arial" w:cs="Arial"/>
          <w:b/>
          <w:szCs w:val="28"/>
        </w:rPr>
      </w:pPr>
      <w:r w:rsidRPr="00B27BD2">
        <w:rPr>
          <w:rFonts w:ascii="Arial" w:hAnsi="Arial" w:cs="Arial"/>
          <w:szCs w:val="28"/>
        </w:rPr>
        <w:t>In case two similar rates are received, Hon’ble High Court will make the decision for awarding the work on the basis of recommendation of the Purchase Committee.</w:t>
      </w:r>
    </w:p>
    <w:p w:rsidR="00BC130D" w:rsidRPr="00B27BD2" w:rsidRDefault="00BC130D" w:rsidP="00BC130D">
      <w:pPr>
        <w:numPr>
          <w:ilvl w:val="0"/>
          <w:numId w:val="3"/>
        </w:numPr>
        <w:tabs>
          <w:tab w:val="clear" w:pos="1080"/>
          <w:tab w:val="num" w:pos="720"/>
        </w:tabs>
        <w:autoSpaceDE w:val="0"/>
        <w:autoSpaceDN w:val="0"/>
        <w:adjustRightInd w:val="0"/>
        <w:spacing w:after="0"/>
        <w:ind w:left="720"/>
        <w:jc w:val="both"/>
        <w:rPr>
          <w:rFonts w:ascii="Arial" w:hAnsi="Arial" w:cs="Arial"/>
          <w:b/>
          <w:szCs w:val="28"/>
        </w:rPr>
      </w:pPr>
      <w:r w:rsidRPr="00B27BD2">
        <w:rPr>
          <w:rFonts w:ascii="Arial" w:hAnsi="Arial" w:cs="Arial"/>
          <w:szCs w:val="28"/>
        </w:rPr>
        <w:t>No revision of prices shall be entertained after bids have been opened.</w:t>
      </w:r>
    </w:p>
    <w:p w:rsidR="00BC130D" w:rsidRPr="00B27BD2" w:rsidRDefault="00BC130D" w:rsidP="00BC130D">
      <w:pPr>
        <w:numPr>
          <w:ilvl w:val="0"/>
          <w:numId w:val="3"/>
        </w:numPr>
        <w:tabs>
          <w:tab w:val="clear" w:pos="1080"/>
          <w:tab w:val="num" w:pos="720"/>
        </w:tabs>
        <w:autoSpaceDE w:val="0"/>
        <w:autoSpaceDN w:val="0"/>
        <w:adjustRightInd w:val="0"/>
        <w:spacing w:after="0"/>
        <w:ind w:left="720"/>
        <w:jc w:val="both"/>
        <w:rPr>
          <w:rFonts w:ascii="Arial" w:hAnsi="Arial" w:cs="Arial"/>
          <w:b/>
          <w:szCs w:val="28"/>
        </w:rPr>
      </w:pPr>
      <w:r w:rsidRPr="00B27BD2">
        <w:rPr>
          <w:rFonts w:ascii="Arial" w:hAnsi="Arial" w:cs="Arial"/>
          <w:szCs w:val="28"/>
        </w:rPr>
        <w:t>Hon’ble High Court will pay no Advance or Security Deposit.</w:t>
      </w:r>
    </w:p>
    <w:p w:rsidR="00BC130D" w:rsidRPr="00B27BD2" w:rsidRDefault="00BC130D" w:rsidP="00BC130D">
      <w:pPr>
        <w:numPr>
          <w:ilvl w:val="0"/>
          <w:numId w:val="3"/>
        </w:numPr>
        <w:tabs>
          <w:tab w:val="clear" w:pos="1080"/>
          <w:tab w:val="num" w:pos="720"/>
        </w:tabs>
        <w:autoSpaceDE w:val="0"/>
        <w:autoSpaceDN w:val="0"/>
        <w:adjustRightInd w:val="0"/>
        <w:spacing w:after="0"/>
        <w:ind w:left="720"/>
        <w:jc w:val="both"/>
        <w:rPr>
          <w:rFonts w:ascii="Arial" w:hAnsi="Arial" w:cs="Arial"/>
          <w:b/>
          <w:szCs w:val="28"/>
        </w:rPr>
      </w:pPr>
      <w:r w:rsidRPr="00B27BD2">
        <w:rPr>
          <w:rFonts w:ascii="Arial" w:hAnsi="Arial" w:cs="Arial"/>
          <w:szCs w:val="28"/>
        </w:rPr>
        <w:t>Manufacture’s name, trade Mark or patent no, if any should be specified. Illustrative leaflets giving technical details of items offered should be enclosed wherever necessary.</w:t>
      </w:r>
    </w:p>
    <w:p w:rsidR="00BC130D" w:rsidRPr="00B27BD2" w:rsidRDefault="00BC130D" w:rsidP="00BC130D">
      <w:pPr>
        <w:numPr>
          <w:ilvl w:val="0"/>
          <w:numId w:val="3"/>
        </w:numPr>
        <w:tabs>
          <w:tab w:val="clear" w:pos="1080"/>
          <w:tab w:val="num" w:pos="720"/>
        </w:tabs>
        <w:autoSpaceDE w:val="0"/>
        <w:autoSpaceDN w:val="0"/>
        <w:adjustRightInd w:val="0"/>
        <w:spacing w:after="0"/>
        <w:ind w:left="720"/>
        <w:jc w:val="both"/>
        <w:rPr>
          <w:rFonts w:ascii="Arial" w:hAnsi="Arial" w:cs="Arial"/>
          <w:b/>
          <w:szCs w:val="28"/>
        </w:rPr>
      </w:pPr>
      <w:r w:rsidRPr="00B27BD2">
        <w:rPr>
          <w:rFonts w:ascii="Arial" w:hAnsi="Arial" w:cs="Arial"/>
          <w:szCs w:val="28"/>
        </w:rPr>
        <w:t xml:space="preserve">The Bidder shall provide mandatorily an e-mail account in the Tender Application Form (Annexure-I) apart from the telephone numbers of their service agency for lodging of complaints. All complaints shall be attended by the Bidder immediately within 24 hours of lodging (email or telephone), failing which penalty as prescribed in </w:t>
      </w:r>
      <w:proofErr w:type="spellStart"/>
      <w:r w:rsidRPr="00B27BD2">
        <w:rPr>
          <w:rFonts w:ascii="Arial" w:hAnsi="Arial" w:cs="Arial"/>
          <w:b/>
          <w:szCs w:val="28"/>
        </w:rPr>
        <w:t>para</w:t>
      </w:r>
      <w:proofErr w:type="spellEnd"/>
      <w:r w:rsidRPr="00B27BD2">
        <w:rPr>
          <w:rFonts w:ascii="Arial" w:hAnsi="Arial" w:cs="Arial"/>
          <w:b/>
          <w:szCs w:val="28"/>
        </w:rPr>
        <w:t xml:space="preserve"> 9-Q</w:t>
      </w:r>
      <w:r w:rsidRPr="00B27BD2">
        <w:rPr>
          <w:rFonts w:ascii="Arial" w:hAnsi="Arial" w:cs="Arial"/>
          <w:szCs w:val="28"/>
        </w:rPr>
        <w:t xml:space="preserve">, shall be imposed on the Contractor and the decision of the Registrar General, Hon’ble High Court of </w:t>
      </w:r>
      <w:proofErr w:type="spellStart"/>
      <w:r w:rsidRPr="00B27BD2">
        <w:rPr>
          <w:rFonts w:ascii="Arial" w:hAnsi="Arial" w:cs="Arial"/>
          <w:szCs w:val="28"/>
        </w:rPr>
        <w:t>Uttarakhand</w:t>
      </w:r>
      <w:proofErr w:type="spellEnd"/>
      <w:r w:rsidRPr="00B27BD2">
        <w:rPr>
          <w:rFonts w:ascii="Arial" w:hAnsi="Arial" w:cs="Arial"/>
          <w:szCs w:val="28"/>
        </w:rPr>
        <w:t xml:space="preserve"> shall be final and binding.</w:t>
      </w:r>
    </w:p>
    <w:p w:rsidR="00BC130D" w:rsidRPr="00B27BD2" w:rsidRDefault="00BC130D" w:rsidP="00BC130D">
      <w:pPr>
        <w:numPr>
          <w:ilvl w:val="0"/>
          <w:numId w:val="3"/>
        </w:numPr>
        <w:tabs>
          <w:tab w:val="clear" w:pos="1080"/>
          <w:tab w:val="num" w:pos="720"/>
        </w:tabs>
        <w:autoSpaceDE w:val="0"/>
        <w:autoSpaceDN w:val="0"/>
        <w:adjustRightInd w:val="0"/>
        <w:spacing w:after="0"/>
        <w:ind w:left="720"/>
        <w:jc w:val="both"/>
        <w:rPr>
          <w:rFonts w:ascii="Arial" w:hAnsi="Arial" w:cs="Arial"/>
          <w:b/>
          <w:szCs w:val="28"/>
        </w:rPr>
      </w:pPr>
      <w:r w:rsidRPr="00B27BD2">
        <w:rPr>
          <w:rFonts w:ascii="Arial" w:hAnsi="Arial" w:cs="Arial"/>
          <w:szCs w:val="28"/>
        </w:rPr>
        <w:t xml:space="preserve">The Bidder to look after all types of problems in </w:t>
      </w:r>
      <w:r>
        <w:rPr>
          <w:rFonts w:ascii="Arial" w:hAnsi="Arial" w:cs="Arial"/>
          <w:szCs w:val="28"/>
        </w:rPr>
        <w:t>the air conditioners</w:t>
      </w:r>
      <w:r w:rsidRPr="00B27BD2">
        <w:rPr>
          <w:rFonts w:ascii="Arial" w:hAnsi="Arial" w:cs="Arial"/>
          <w:szCs w:val="28"/>
        </w:rPr>
        <w:t>, which are faced by the end-users.</w:t>
      </w:r>
    </w:p>
    <w:p w:rsidR="00BC130D" w:rsidRPr="00B27BD2" w:rsidRDefault="00BC130D" w:rsidP="00BC130D">
      <w:pPr>
        <w:numPr>
          <w:ilvl w:val="0"/>
          <w:numId w:val="3"/>
        </w:numPr>
        <w:tabs>
          <w:tab w:val="clear" w:pos="1080"/>
          <w:tab w:val="num" w:pos="720"/>
        </w:tabs>
        <w:autoSpaceDE w:val="0"/>
        <w:autoSpaceDN w:val="0"/>
        <w:adjustRightInd w:val="0"/>
        <w:spacing w:after="0"/>
        <w:ind w:left="720"/>
        <w:jc w:val="both"/>
        <w:rPr>
          <w:rFonts w:ascii="Arial" w:hAnsi="Arial" w:cs="Arial"/>
          <w:b/>
          <w:szCs w:val="28"/>
        </w:rPr>
      </w:pPr>
      <w:r w:rsidRPr="00B27BD2">
        <w:rPr>
          <w:rFonts w:ascii="Arial" w:hAnsi="Arial" w:cs="Arial"/>
          <w:szCs w:val="28"/>
        </w:rPr>
        <w:t>To maintain highest order of integrity, moral and social responsibility and decorum of the Courts.</w:t>
      </w:r>
    </w:p>
    <w:p w:rsidR="00BC130D" w:rsidRPr="00B27BD2" w:rsidRDefault="00BC130D" w:rsidP="00BC130D">
      <w:pPr>
        <w:autoSpaceDE w:val="0"/>
        <w:autoSpaceDN w:val="0"/>
        <w:adjustRightInd w:val="0"/>
        <w:jc w:val="both"/>
        <w:rPr>
          <w:rFonts w:ascii="Arial" w:hAnsi="Arial" w:cs="Arial"/>
          <w:b/>
          <w:szCs w:val="28"/>
          <w:u w:val="single"/>
        </w:rPr>
      </w:pPr>
    </w:p>
    <w:p w:rsidR="00BC130D" w:rsidRPr="00B27BD2" w:rsidRDefault="00BC130D" w:rsidP="00BC130D">
      <w:pPr>
        <w:autoSpaceDE w:val="0"/>
        <w:autoSpaceDN w:val="0"/>
        <w:adjustRightInd w:val="0"/>
        <w:jc w:val="both"/>
        <w:rPr>
          <w:rFonts w:ascii="Arial" w:hAnsi="Arial" w:cs="Arial"/>
          <w:b/>
          <w:szCs w:val="28"/>
          <w:u w:val="single"/>
        </w:rPr>
      </w:pPr>
      <w:r w:rsidRPr="00B27BD2">
        <w:rPr>
          <w:rFonts w:ascii="Arial" w:hAnsi="Arial" w:cs="Arial"/>
          <w:b/>
          <w:szCs w:val="28"/>
          <w:u w:val="single"/>
        </w:rPr>
        <w:t>8. Performance Guarantee (Security Deposit):-</w:t>
      </w:r>
    </w:p>
    <w:p w:rsidR="00BC130D" w:rsidRPr="00B27BD2" w:rsidRDefault="00BC130D" w:rsidP="00BC130D">
      <w:pPr>
        <w:autoSpaceDE w:val="0"/>
        <w:autoSpaceDN w:val="0"/>
        <w:adjustRightInd w:val="0"/>
        <w:ind w:left="720"/>
        <w:jc w:val="both"/>
        <w:rPr>
          <w:rFonts w:ascii="Arial" w:hAnsi="Arial" w:cs="Arial"/>
          <w:szCs w:val="28"/>
        </w:rPr>
      </w:pPr>
      <w:r w:rsidRPr="00B27BD2">
        <w:rPr>
          <w:rFonts w:ascii="Arial" w:hAnsi="Arial" w:cs="Arial"/>
          <w:szCs w:val="28"/>
        </w:rPr>
        <w:t>The successful Bidder shall give performance security amounting to 10 % of the total contractual value in the form of Fixed Deposit Receipt or unconditional Bank Guarantee from a Nationalized Bank</w:t>
      </w:r>
      <w:r>
        <w:rPr>
          <w:rFonts w:ascii="Arial" w:hAnsi="Arial" w:cs="Arial"/>
          <w:szCs w:val="28"/>
        </w:rPr>
        <w:t>/scheduled bank</w:t>
      </w:r>
      <w:r w:rsidRPr="00B27BD2">
        <w:rPr>
          <w:rFonts w:ascii="Arial" w:hAnsi="Arial" w:cs="Arial"/>
          <w:szCs w:val="28"/>
        </w:rPr>
        <w:t xml:space="preserve"> any duly pledged in the favour</w:t>
      </w:r>
      <w:r w:rsidRPr="002E1688">
        <w:rPr>
          <w:rFonts w:ascii="Arial" w:hAnsi="Arial" w:cs="Arial"/>
          <w:b/>
          <w:szCs w:val="28"/>
        </w:rPr>
        <w:t xml:space="preserve"> Registrar General, High Court of </w:t>
      </w:r>
      <w:proofErr w:type="spellStart"/>
      <w:r w:rsidRPr="002E1688">
        <w:rPr>
          <w:rFonts w:ascii="Arial" w:hAnsi="Arial" w:cs="Arial"/>
          <w:b/>
          <w:szCs w:val="28"/>
        </w:rPr>
        <w:t>Uttarakhand</w:t>
      </w:r>
      <w:proofErr w:type="spellEnd"/>
      <w:r w:rsidRPr="002E1688">
        <w:rPr>
          <w:rFonts w:ascii="Arial" w:hAnsi="Arial" w:cs="Arial"/>
          <w:b/>
          <w:szCs w:val="28"/>
        </w:rPr>
        <w:t xml:space="preserve">, </w:t>
      </w:r>
      <w:proofErr w:type="spellStart"/>
      <w:r w:rsidRPr="002E1688">
        <w:rPr>
          <w:rFonts w:ascii="Arial" w:hAnsi="Arial" w:cs="Arial"/>
          <w:b/>
          <w:szCs w:val="28"/>
        </w:rPr>
        <w:t>Nainital</w:t>
      </w:r>
      <w:proofErr w:type="spellEnd"/>
      <w:r w:rsidRPr="00B27BD2">
        <w:rPr>
          <w:rFonts w:ascii="Arial" w:hAnsi="Arial" w:cs="Arial"/>
          <w:szCs w:val="28"/>
        </w:rPr>
        <w:t xml:space="preserve">. Performance Security should remain valid for a period of sixty days beyond the date of completion of all </w:t>
      </w:r>
      <w:r>
        <w:rPr>
          <w:rFonts w:ascii="Arial" w:hAnsi="Arial" w:cs="Arial"/>
          <w:szCs w:val="28"/>
        </w:rPr>
        <w:t>warranty</w:t>
      </w:r>
      <w:r w:rsidRPr="00B27BD2">
        <w:rPr>
          <w:rFonts w:ascii="Arial" w:hAnsi="Arial" w:cs="Arial"/>
          <w:szCs w:val="28"/>
        </w:rPr>
        <w:t xml:space="preserve"> obligations of the contractor firm including warranty obligations. The Security Deposit will be refunded only after the expiry sixty days beyond the date of completion of all </w:t>
      </w:r>
      <w:r>
        <w:rPr>
          <w:rFonts w:ascii="Arial" w:hAnsi="Arial" w:cs="Arial"/>
          <w:szCs w:val="28"/>
        </w:rPr>
        <w:t>warranty</w:t>
      </w:r>
      <w:r w:rsidRPr="00B27BD2">
        <w:rPr>
          <w:rFonts w:ascii="Arial" w:hAnsi="Arial" w:cs="Arial"/>
          <w:szCs w:val="28"/>
        </w:rPr>
        <w:t xml:space="preserve"> obligations. This deposit is liable to be forfeited, if during the period of </w:t>
      </w:r>
      <w:r>
        <w:rPr>
          <w:rFonts w:ascii="Arial" w:hAnsi="Arial" w:cs="Arial"/>
          <w:szCs w:val="28"/>
        </w:rPr>
        <w:t>warranty</w:t>
      </w:r>
      <w:r w:rsidRPr="00B27BD2">
        <w:rPr>
          <w:rFonts w:ascii="Arial" w:hAnsi="Arial" w:cs="Arial"/>
          <w:szCs w:val="28"/>
        </w:rPr>
        <w:t xml:space="preserve"> the services of the contractor are found to be unsatisfactory in any respect, and/or if any of the conditions of the contract is contravened/breached, and/or towards any damage caused due to negligence of the contractor or his employees. This forfeiture will be in addition to any action by the High Court of </w:t>
      </w:r>
      <w:proofErr w:type="spellStart"/>
      <w:r w:rsidRPr="00B27BD2">
        <w:rPr>
          <w:rFonts w:ascii="Arial" w:hAnsi="Arial" w:cs="Arial"/>
          <w:szCs w:val="28"/>
        </w:rPr>
        <w:t>Uttarakhand</w:t>
      </w:r>
      <w:proofErr w:type="spellEnd"/>
      <w:r w:rsidRPr="00B27BD2">
        <w:rPr>
          <w:rFonts w:ascii="Arial" w:hAnsi="Arial" w:cs="Arial"/>
          <w:szCs w:val="28"/>
        </w:rPr>
        <w:t xml:space="preserve"> that the contractor firm may invite upon themselves due to any of the reasons specified above.</w:t>
      </w:r>
    </w:p>
    <w:p w:rsidR="00BC130D" w:rsidRPr="00B27BD2" w:rsidRDefault="00BC130D" w:rsidP="00BC130D">
      <w:pPr>
        <w:autoSpaceDE w:val="0"/>
        <w:autoSpaceDN w:val="0"/>
        <w:adjustRightInd w:val="0"/>
        <w:spacing w:line="360" w:lineRule="auto"/>
        <w:jc w:val="both"/>
        <w:rPr>
          <w:rFonts w:ascii="Arial" w:hAnsi="Arial" w:cs="Arial"/>
          <w:szCs w:val="28"/>
        </w:rPr>
      </w:pPr>
    </w:p>
    <w:p w:rsidR="00BC130D" w:rsidRPr="00B27BD2" w:rsidRDefault="00BC130D" w:rsidP="00BC130D">
      <w:pPr>
        <w:autoSpaceDE w:val="0"/>
        <w:autoSpaceDN w:val="0"/>
        <w:adjustRightInd w:val="0"/>
        <w:spacing w:line="360" w:lineRule="auto"/>
        <w:jc w:val="both"/>
        <w:rPr>
          <w:rFonts w:ascii="Arial" w:hAnsi="Arial" w:cs="Arial"/>
          <w:b/>
          <w:szCs w:val="28"/>
          <w:u w:val="single"/>
        </w:rPr>
      </w:pPr>
      <w:r w:rsidRPr="00B27BD2">
        <w:rPr>
          <w:rFonts w:ascii="Arial" w:hAnsi="Arial" w:cs="Arial"/>
          <w:b/>
          <w:szCs w:val="28"/>
          <w:u w:val="single"/>
        </w:rPr>
        <w:t>9. Other terms and conditions:-</w:t>
      </w:r>
    </w:p>
    <w:p w:rsidR="00BC130D" w:rsidRPr="00B27BD2" w:rsidRDefault="00BC130D" w:rsidP="00BC130D">
      <w:pPr>
        <w:numPr>
          <w:ilvl w:val="0"/>
          <w:numId w:val="4"/>
        </w:numPr>
        <w:autoSpaceDE w:val="0"/>
        <w:autoSpaceDN w:val="0"/>
        <w:adjustRightInd w:val="0"/>
        <w:spacing w:after="0" w:line="240" w:lineRule="auto"/>
        <w:ind w:left="1276" w:hanging="374"/>
        <w:jc w:val="both"/>
        <w:rPr>
          <w:rFonts w:ascii="Arial" w:hAnsi="Arial" w:cs="Arial"/>
          <w:szCs w:val="28"/>
        </w:rPr>
      </w:pPr>
      <w:r w:rsidRPr="00B27BD2">
        <w:rPr>
          <w:rFonts w:ascii="Arial" w:hAnsi="Arial" w:cs="Arial"/>
          <w:szCs w:val="28"/>
        </w:rPr>
        <w:t xml:space="preserve">The signed tender document shall be deemed as agreement between High Court and successful bidder. </w:t>
      </w:r>
    </w:p>
    <w:p w:rsidR="00BC130D" w:rsidRPr="00B27BD2" w:rsidRDefault="00BC130D" w:rsidP="00BC130D">
      <w:pPr>
        <w:numPr>
          <w:ilvl w:val="0"/>
          <w:numId w:val="4"/>
        </w:numPr>
        <w:autoSpaceDE w:val="0"/>
        <w:autoSpaceDN w:val="0"/>
        <w:adjustRightInd w:val="0"/>
        <w:spacing w:after="0" w:line="240" w:lineRule="auto"/>
        <w:ind w:left="1276" w:hanging="374"/>
        <w:jc w:val="both"/>
        <w:rPr>
          <w:rFonts w:ascii="Arial" w:hAnsi="Arial" w:cs="Arial"/>
          <w:szCs w:val="28"/>
        </w:rPr>
      </w:pPr>
      <w:r w:rsidRPr="00B27BD2">
        <w:rPr>
          <w:rFonts w:ascii="Arial" w:hAnsi="Arial" w:cs="Arial"/>
          <w:szCs w:val="28"/>
        </w:rPr>
        <w:t xml:space="preserve">The Registrar General, High Court of </w:t>
      </w:r>
      <w:proofErr w:type="spellStart"/>
      <w:r w:rsidRPr="00B27BD2">
        <w:rPr>
          <w:rFonts w:ascii="Arial" w:hAnsi="Arial" w:cs="Arial"/>
          <w:szCs w:val="28"/>
        </w:rPr>
        <w:t>Uttarakhand</w:t>
      </w:r>
      <w:proofErr w:type="spellEnd"/>
      <w:r w:rsidRPr="00B27BD2">
        <w:rPr>
          <w:rFonts w:ascii="Arial" w:hAnsi="Arial" w:cs="Arial"/>
          <w:szCs w:val="28"/>
        </w:rPr>
        <w:t xml:space="preserve">, </w:t>
      </w:r>
      <w:proofErr w:type="spellStart"/>
      <w:r w:rsidRPr="00B27BD2">
        <w:rPr>
          <w:rFonts w:ascii="Arial" w:hAnsi="Arial" w:cs="Arial"/>
          <w:szCs w:val="28"/>
        </w:rPr>
        <w:t>Nainital</w:t>
      </w:r>
      <w:proofErr w:type="spellEnd"/>
      <w:r w:rsidRPr="00B27BD2">
        <w:rPr>
          <w:rFonts w:ascii="Arial" w:hAnsi="Arial" w:cs="Arial"/>
          <w:szCs w:val="28"/>
        </w:rPr>
        <w:t xml:space="preserve"> has the right of accepting or rejecting any or all tenders without specifying any reason(s) thereof. The Registrar General is under no obligation to accept the lowest tender.</w:t>
      </w:r>
    </w:p>
    <w:p w:rsidR="00BC130D" w:rsidRPr="00B27BD2" w:rsidRDefault="00BC130D" w:rsidP="00BC130D">
      <w:pPr>
        <w:numPr>
          <w:ilvl w:val="0"/>
          <w:numId w:val="4"/>
        </w:numPr>
        <w:autoSpaceDE w:val="0"/>
        <w:autoSpaceDN w:val="0"/>
        <w:adjustRightInd w:val="0"/>
        <w:spacing w:after="0" w:line="240" w:lineRule="auto"/>
        <w:ind w:left="1276" w:hanging="374"/>
        <w:jc w:val="both"/>
        <w:rPr>
          <w:rFonts w:ascii="Arial" w:hAnsi="Arial" w:cs="Arial"/>
          <w:szCs w:val="28"/>
        </w:rPr>
      </w:pPr>
      <w:r w:rsidRPr="00B27BD2">
        <w:rPr>
          <w:rFonts w:ascii="Arial" w:hAnsi="Arial" w:cs="Arial"/>
          <w:szCs w:val="28"/>
        </w:rPr>
        <w:t xml:space="preserve">There is no obligation on the part of the Registrar General, High Court of </w:t>
      </w:r>
      <w:proofErr w:type="spellStart"/>
      <w:r w:rsidRPr="00B27BD2">
        <w:rPr>
          <w:rFonts w:ascii="Arial" w:hAnsi="Arial" w:cs="Arial"/>
          <w:szCs w:val="28"/>
        </w:rPr>
        <w:t>Uttarakhand</w:t>
      </w:r>
      <w:proofErr w:type="spellEnd"/>
      <w:r w:rsidRPr="00B27BD2">
        <w:rPr>
          <w:rFonts w:ascii="Arial" w:hAnsi="Arial" w:cs="Arial"/>
          <w:szCs w:val="28"/>
        </w:rPr>
        <w:t xml:space="preserve">, </w:t>
      </w:r>
      <w:proofErr w:type="spellStart"/>
      <w:r w:rsidRPr="00B27BD2">
        <w:rPr>
          <w:rFonts w:ascii="Arial" w:hAnsi="Arial" w:cs="Arial"/>
          <w:szCs w:val="28"/>
        </w:rPr>
        <w:t>Nainital</w:t>
      </w:r>
      <w:proofErr w:type="spellEnd"/>
      <w:r w:rsidRPr="00B27BD2">
        <w:rPr>
          <w:rFonts w:ascii="Arial" w:hAnsi="Arial" w:cs="Arial"/>
          <w:szCs w:val="28"/>
        </w:rPr>
        <w:t xml:space="preserve"> to inform the unsuccessful Tenderer of the outcome of the Tender process and reasons for rejection of tender.</w:t>
      </w:r>
    </w:p>
    <w:p w:rsidR="00BC130D" w:rsidRPr="00B27BD2" w:rsidRDefault="00BC130D" w:rsidP="00BC130D">
      <w:pPr>
        <w:numPr>
          <w:ilvl w:val="0"/>
          <w:numId w:val="4"/>
        </w:numPr>
        <w:autoSpaceDE w:val="0"/>
        <w:autoSpaceDN w:val="0"/>
        <w:adjustRightInd w:val="0"/>
        <w:spacing w:after="0" w:line="240" w:lineRule="auto"/>
        <w:ind w:left="1276" w:hanging="374"/>
        <w:jc w:val="both"/>
        <w:rPr>
          <w:rFonts w:ascii="Arial" w:hAnsi="Arial" w:cs="Arial"/>
          <w:szCs w:val="28"/>
        </w:rPr>
      </w:pPr>
      <w:r w:rsidRPr="00B27BD2">
        <w:rPr>
          <w:rFonts w:ascii="Arial" w:hAnsi="Arial" w:cs="Arial"/>
          <w:szCs w:val="28"/>
        </w:rPr>
        <w:t xml:space="preserve">Payment term: 100% on successful and satisfactory installation and on the submission of </w:t>
      </w:r>
      <w:r>
        <w:rPr>
          <w:rFonts w:ascii="Arial" w:hAnsi="Arial" w:cs="Arial"/>
          <w:szCs w:val="28"/>
        </w:rPr>
        <w:t>FDR/</w:t>
      </w:r>
      <w:r w:rsidRPr="00B27BD2">
        <w:rPr>
          <w:rFonts w:ascii="Arial" w:hAnsi="Arial" w:cs="Arial"/>
          <w:szCs w:val="28"/>
        </w:rPr>
        <w:t>unconditional Bank Guarantee of 10% of the total amount from a nationalization/scheduled bank towards due performance of warranty.</w:t>
      </w:r>
    </w:p>
    <w:p w:rsidR="00BC130D" w:rsidRPr="00B27BD2" w:rsidRDefault="00BC130D" w:rsidP="00BC130D">
      <w:pPr>
        <w:numPr>
          <w:ilvl w:val="0"/>
          <w:numId w:val="4"/>
        </w:numPr>
        <w:autoSpaceDE w:val="0"/>
        <w:autoSpaceDN w:val="0"/>
        <w:adjustRightInd w:val="0"/>
        <w:spacing w:after="0" w:line="240" w:lineRule="auto"/>
        <w:ind w:left="1276" w:hanging="374"/>
        <w:jc w:val="both"/>
        <w:rPr>
          <w:rFonts w:ascii="Arial" w:hAnsi="Arial" w:cs="Arial"/>
          <w:szCs w:val="28"/>
        </w:rPr>
      </w:pPr>
      <w:r w:rsidRPr="00B27BD2">
        <w:rPr>
          <w:rFonts w:ascii="Arial" w:hAnsi="Arial" w:cs="Arial"/>
          <w:szCs w:val="28"/>
        </w:rPr>
        <w:t xml:space="preserve">Procurement of the complete system and payment will be in accordance with </w:t>
      </w:r>
      <w:proofErr w:type="spellStart"/>
      <w:r w:rsidRPr="00B27BD2">
        <w:rPr>
          <w:rFonts w:ascii="Arial" w:hAnsi="Arial" w:cs="Arial"/>
          <w:szCs w:val="28"/>
        </w:rPr>
        <w:t>Uttarakhand</w:t>
      </w:r>
      <w:proofErr w:type="spellEnd"/>
      <w:r w:rsidRPr="00B27BD2">
        <w:rPr>
          <w:rFonts w:ascii="Arial" w:hAnsi="Arial" w:cs="Arial"/>
          <w:szCs w:val="28"/>
        </w:rPr>
        <w:t xml:space="preserve"> Procurement Rules 2017 or decisions of Hon’ble Court.</w:t>
      </w:r>
    </w:p>
    <w:p w:rsidR="00BC130D" w:rsidRPr="00B27BD2" w:rsidRDefault="00BC130D" w:rsidP="00BC130D">
      <w:pPr>
        <w:numPr>
          <w:ilvl w:val="0"/>
          <w:numId w:val="4"/>
        </w:numPr>
        <w:autoSpaceDE w:val="0"/>
        <w:autoSpaceDN w:val="0"/>
        <w:adjustRightInd w:val="0"/>
        <w:spacing w:after="0" w:line="240" w:lineRule="auto"/>
        <w:ind w:left="1276" w:hanging="374"/>
        <w:jc w:val="both"/>
        <w:rPr>
          <w:rFonts w:ascii="Arial" w:hAnsi="Arial" w:cs="Arial"/>
          <w:szCs w:val="28"/>
        </w:rPr>
      </w:pPr>
      <w:r w:rsidRPr="00B27BD2">
        <w:rPr>
          <w:rFonts w:ascii="Arial" w:hAnsi="Arial" w:cs="Arial"/>
          <w:szCs w:val="28"/>
        </w:rPr>
        <w:t xml:space="preserve">The firm shall have to supply the items at High Court of </w:t>
      </w:r>
      <w:proofErr w:type="spellStart"/>
      <w:r w:rsidRPr="00B27BD2">
        <w:rPr>
          <w:rFonts w:ascii="Arial" w:hAnsi="Arial" w:cs="Arial"/>
          <w:szCs w:val="28"/>
        </w:rPr>
        <w:t>Uttarakhand</w:t>
      </w:r>
      <w:proofErr w:type="spellEnd"/>
      <w:r w:rsidRPr="00B27BD2">
        <w:rPr>
          <w:rFonts w:ascii="Arial" w:hAnsi="Arial" w:cs="Arial"/>
          <w:szCs w:val="28"/>
        </w:rPr>
        <w:t xml:space="preserve">, </w:t>
      </w:r>
      <w:proofErr w:type="spellStart"/>
      <w:r w:rsidRPr="00B27BD2">
        <w:rPr>
          <w:rFonts w:ascii="Arial" w:hAnsi="Arial" w:cs="Arial"/>
          <w:szCs w:val="28"/>
        </w:rPr>
        <w:t>Nainital</w:t>
      </w:r>
      <w:proofErr w:type="spellEnd"/>
      <w:r w:rsidRPr="00B27BD2">
        <w:rPr>
          <w:rFonts w:ascii="Arial" w:hAnsi="Arial" w:cs="Arial"/>
          <w:szCs w:val="28"/>
        </w:rPr>
        <w:t xml:space="preserve"> at its own expenses. No price revision/alternative will be allowed after the receipt of the Bid.</w:t>
      </w:r>
    </w:p>
    <w:p w:rsidR="00BC130D" w:rsidRPr="00B27BD2" w:rsidRDefault="00BC130D" w:rsidP="00BC130D">
      <w:pPr>
        <w:numPr>
          <w:ilvl w:val="0"/>
          <w:numId w:val="4"/>
        </w:numPr>
        <w:autoSpaceDE w:val="0"/>
        <w:autoSpaceDN w:val="0"/>
        <w:adjustRightInd w:val="0"/>
        <w:spacing w:after="0" w:line="240" w:lineRule="auto"/>
        <w:ind w:left="1276" w:hanging="374"/>
        <w:jc w:val="both"/>
        <w:rPr>
          <w:rFonts w:ascii="Arial" w:hAnsi="Arial" w:cs="Arial"/>
          <w:szCs w:val="28"/>
        </w:rPr>
      </w:pPr>
      <w:r w:rsidRPr="00B27BD2">
        <w:rPr>
          <w:rFonts w:ascii="Arial" w:hAnsi="Arial" w:cs="Arial"/>
          <w:szCs w:val="28"/>
        </w:rPr>
        <w:t xml:space="preserve">If any item supplied by the firm is found not </w:t>
      </w:r>
      <w:proofErr w:type="spellStart"/>
      <w:r w:rsidRPr="00B27BD2">
        <w:rPr>
          <w:rFonts w:ascii="Arial" w:hAnsi="Arial" w:cs="Arial"/>
          <w:szCs w:val="28"/>
        </w:rPr>
        <w:t>upto</w:t>
      </w:r>
      <w:proofErr w:type="spellEnd"/>
      <w:r w:rsidRPr="00B27BD2">
        <w:rPr>
          <w:rFonts w:ascii="Arial" w:hAnsi="Arial" w:cs="Arial"/>
          <w:szCs w:val="28"/>
        </w:rPr>
        <w:t xml:space="preserve"> the mark, the items will not be accepted and supplier shall be liable to pay damages and it may be adjusted from the security amount or may be recovered.</w:t>
      </w:r>
    </w:p>
    <w:p w:rsidR="00BC130D" w:rsidRPr="00B27BD2" w:rsidRDefault="00BC130D" w:rsidP="00BC130D">
      <w:pPr>
        <w:pStyle w:val="ListParagraph"/>
        <w:numPr>
          <w:ilvl w:val="0"/>
          <w:numId w:val="4"/>
        </w:numPr>
        <w:tabs>
          <w:tab w:val="clear" w:pos="1815"/>
        </w:tabs>
        <w:autoSpaceDE w:val="0"/>
        <w:autoSpaceDN w:val="0"/>
        <w:adjustRightInd w:val="0"/>
        <w:ind w:left="1276" w:hanging="425"/>
        <w:contextualSpacing/>
        <w:jc w:val="both"/>
        <w:rPr>
          <w:rFonts w:ascii="Arial" w:hAnsi="Arial" w:cs="Arial"/>
          <w:szCs w:val="28"/>
        </w:rPr>
      </w:pPr>
      <w:r w:rsidRPr="00B27BD2">
        <w:rPr>
          <w:rFonts w:ascii="Arial" w:hAnsi="Arial" w:cs="Arial"/>
          <w:szCs w:val="28"/>
        </w:rPr>
        <w:t>The TDS will be deducted as per provisions of the Income Tax Act.</w:t>
      </w:r>
    </w:p>
    <w:p w:rsidR="00BC130D" w:rsidRPr="00B27BD2" w:rsidRDefault="00BC130D" w:rsidP="00BC130D">
      <w:pPr>
        <w:pStyle w:val="ListParagraph"/>
        <w:numPr>
          <w:ilvl w:val="0"/>
          <w:numId w:val="4"/>
        </w:numPr>
        <w:tabs>
          <w:tab w:val="clear" w:pos="1815"/>
        </w:tabs>
        <w:autoSpaceDE w:val="0"/>
        <w:autoSpaceDN w:val="0"/>
        <w:adjustRightInd w:val="0"/>
        <w:ind w:left="1276" w:hanging="425"/>
        <w:contextualSpacing/>
        <w:jc w:val="both"/>
        <w:rPr>
          <w:rFonts w:ascii="Arial" w:hAnsi="Arial" w:cs="Arial"/>
          <w:szCs w:val="28"/>
        </w:rPr>
      </w:pPr>
      <w:r w:rsidRPr="00B27BD2">
        <w:rPr>
          <w:rFonts w:ascii="Arial" w:hAnsi="Arial" w:cs="Arial"/>
          <w:szCs w:val="28"/>
        </w:rPr>
        <w:t xml:space="preserve">The rates finally approved/accepted by the High Court of </w:t>
      </w:r>
      <w:proofErr w:type="spellStart"/>
      <w:r w:rsidRPr="00B27BD2">
        <w:rPr>
          <w:rFonts w:ascii="Arial" w:hAnsi="Arial" w:cs="Arial"/>
          <w:szCs w:val="28"/>
        </w:rPr>
        <w:t>Uttarakhand</w:t>
      </w:r>
      <w:proofErr w:type="spellEnd"/>
      <w:r w:rsidRPr="00B27BD2">
        <w:rPr>
          <w:rFonts w:ascii="Arial" w:hAnsi="Arial" w:cs="Arial"/>
          <w:szCs w:val="28"/>
        </w:rPr>
        <w:t xml:space="preserve">, </w:t>
      </w:r>
      <w:proofErr w:type="spellStart"/>
      <w:r w:rsidRPr="00B27BD2">
        <w:rPr>
          <w:rFonts w:ascii="Arial" w:hAnsi="Arial" w:cs="Arial"/>
          <w:szCs w:val="28"/>
        </w:rPr>
        <w:t>Nainital</w:t>
      </w:r>
      <w:proofErr w:type="spellEnd"/>
      <w:r w:rsidRPr="00B27BD2">
        <w:rPr>
          <w:rFonts w:ascii="Arial" w:hAnsi="Arial" w:cs="Arial"/>
          <w:szCs w:val="28"/>
        </w:rPr>
        <w:t xml:space="preserve"> shall be valid for the whole of the contract tenure and no upward revision will be allowed under any circumstances whatsoever.</w:t>
      </w:r>
    </w:p>
    <w:p w:rsidR="00BC130D" w:rsidRPr="00B27BD2" w:rsidRDefault="00BC130D" w:rsidP="00BC130D">
      <w:pPr>
        <w:pStyle w:val="ListParagraph"/>
        <w:numPr>
          <w:ilvl w:val="0"/>
          <w:numId w:val="4"/>
        </w:numPr>
        <w:tabs>
          <w:tab w:val="clear" w:pos="1815"/>
        </w:tabs>
        <w:autoSpaceDE w:val="0"/>
        <w:autoSpaceDN w:val="0"/>
        <w:adjustRightInd w:val="0"/>
        <w:ind w:left="1276" w:hanging="425"/>
        <w:contextualSpacing/>
        <w:jc w:val="both"/>
        <w:rPr>
          <w:rFonts w:ascii="Arial" w:hAnsi="Arial" w:cs="Arial"/>
          <w:szCs w:val="28"/>
        </w:rPr>
      </w:pPr>
      <w:r w:rsidRPr="00B27BD2">
        <w:rPr>
          <w:rFonts w:ascii="Arial" w:hAnsi="Arial" w:cs="Arial"/>
          <w:szCs w:val="28"/>
        </w:rPr>
        <w:t>Under no circumstances, shall the successful firm appoint any sub-contractor or sub-lease the contract. If it is found that the contractor has violated these conditions, the contract will be terminated forthwith without any notice, by the authority that has approved the award of the contract.</w:t>
      </w:r>
    </w:p>
    <w:p w:rsidR="00BC130D" w:rsidRPr="00B27BD2" w:rsidRDefault="00BC130D" w:rsidP="00BC130D">
      <w:pPr>
        <w:pStyle w:val="ListParagraph"/>
        <w:numPr>
          <w:ilvl w:val="0"/>
          <w:numId w:val="4"/>
        </w:numPr>
        <w:tabs>
          <w:tab w:val="clear" w:pos="1815"/>
        </w:tabs>
        <w:autoSpaceDE w:val="0"/>
        <w:autoSpaceDN w:val="0"/>
        <w:adjustRightInd w:val="0"/>
        <w:ind w:left="1276" w:hanging="425"/>
        <w:contextualSpacing/>
        <w:jc w:val="both"/>
        <w:rPr>
          <w:rFonts w:ascii="Arial" w:hAnsi="Arial" w:cs="Arial"/>
          <w:szCs w:val="28"/>
        </w:rPr>
      </w:pPr>
      <w:r w:rsidRPr="00B27BD2">
        <w:rPr>
          <w:rFonts w:ascii="Arial" w:hAnsi="Arial" w:cs="Arial"/>
          <w:szCs w:val="28"/>
        </w:rPr>
        <w:t xml:space="preserve">The Registrar General, High Court of </w:t>
      </w:r>
      <w:proofErr w:type="spellStart"/>
      <w:r w:rsidRPr="00B27BD2">
        <w:rPr>
          <w:rFonts w:ascii="Arial" w:hAnsi="Arial" w:cs="Arial"/>
          <w:szCs w:val="28"/>
        </w:rPr>
        <w:t>Uttarakhand</w:t>
      </w:r>
      <w:proofErr w:type="spellEnd"/>
      <w:r w:rsidRPr="00B27BD2">
        <w:rPr>
          <w:rFonts w:ascii="Arial" w:hAnsi="Arial" w:cs="Arial"/>
          <w:szCs w:val="28"/>
        </w:rPr>
        <w:t xml:space="preserve">, </w:t>
      </w:r>
      <w:proofErr w:type="spellStart"/>
      <w:r w:rsidRPr="00B27BD2">
        <w:rPr>
          <w:rFonts w:ascii="Arial" w:hAnsi="Arial" w:cs="Arial"/>
          <w:szCs w:val="28"/>
        </w:rPr>
        <w:t>Nainital</w:t>
      </w:r>
      <w:proofErr w:type="spellEnd"/>
      <w:r w:rsidRPr="00B27BD2">
        <w:rPr>
          <w:rFonts w:ascii="Arial" w:hAnsi="Arial" w:cs="Arial"/>
          <w:szCs w:val="28"/>
        </w:rPr>
        <w:t xml:space="preserve"> can terminate the bid at any time without assigning any reason. In this respect, the decision of the Registrar General, High Court of </w:t>
      </w:r>
      <w:proofErr w:type="spellStart"/>
      <w:r w:rsidRPr="00B27BD2">
        <w:rPr>
          <w:rFonts w:ascii="Arial" w:hAnsi="Arial" w:cs="Arial"/>
          <w:szCs w:val="28"/>
        </w:rPr>
        <w:t>Uttarakhand</w:t>
      </w:r>
      <w:proofErr w:type="spellEnd"/>
      <w:r w:rsidRPr="00B27BD2">
        <w:rPr>
          <w:rFonts w:ascii="Arial" w:hAnsi="Arial" w:cs="Arial"/>
          <w:szCs w:val="28"/>
        </w:rPr>
        <w:t xml:space="preserve">, </w:t>
      </w:r>
      <w:proofErr w:type="spellStart"/>
      <w:r w:rsidRPr="00B27BD2">
        <w:rPr>
          <w:rFonts w:ascii="Arial" w:hAnsi="Arial" w:cs="Arial"/>
          <w:szCs w:val="28"/>
        </w:rPr>
        <w:t>Nainital</w:t>
      </w:r>
      <w:proofErr w:type="spellEnd"/>
      <w:r w:rsidRPr="00B27BD2">
        <w:rPr>
          <w:rFonts w:ascii="Arial" w:hAnsi="Arial" w:cs="Arial"/>
          <w:szCs w:val="28"/>
        </w:rPr>
        <w:t xml:space="preserve"> will be final and binding on the contractor. The Registrar General, High Court of </w:t>
      </w:r>
      <w:proofErr w:type="spellStart"/>
      <w:r w:rsidRPr="00B27BD2">
        <w:rPr>
          <w:rFonts w:ascii="Arial" w:hAnsi="Arial" w:cs="Arial"/>
          <w:szCs w:val="28"/>
        </w:rPr>
        <w:t>Uttarakhand</w:t>
      </w:r>
      <w:proofErr w:type="spellEnd"/>
      <w:r w:rsidRPr="00B27BD2">
        <w:rPr>
          <w:rFonts w:ascii="Arial" w:hAnsi="Arial" w:cs="Arial"/>
          <w:szCs w:val="28"/>
        </w:rPr>
        <w:t xml:space="preserve"> reserves the right to accept or reject any bid in whole or in part without assigning any reasons thereof.</w:t>
      </w:r>
    </w:p>
    <w:p w:rsidR="00BC130D" w:rsidRPr="00B27BD2" w:rsidRDefault="00BC130D" w:rsidP="00BC130D">
      <w:pPr>
        <w:pStyle w:val="ListParagraph"/>
        <w:numPr>
          <w:ilvl w:val="0"/>
          <w:numId w:val="4"/>
        </w:numPr>
        <w:tabs>
          <w:tab w:val="clear" w:pos="1815"/>
        </w:tabs>
        <w:autoSpaceDE w:val="0"/>
        <w:autoSpaceDN w:val="0"/>
        <w:adjustRightInd w:val="0"/>
        <w:ind w:left="1276" w:hanging="425"/>
        <w:contextualSpacing/>
        <w:jc w:val="both"/>
        <w:rPr>
          <w:rFonts w:ascii="Arial" w:hAnsi="Arial" w:cs="Arial"/>
          <w:szCs w:val="28"/>
        </w:rPr>
      </w:pPr>
      <w:r w:rsidRPr="00B27BD2">
        <w:rPr>
          <w:rFonts w:ascii="Arial" w:hAnsi="Arial" w:cs="Arial"/>
          <w:szCs w:val="28"/>
        </w:rPr>
        <w:t xml:space="preserve">The Registrar General, High Court of </w:t>
      </w:r>
      <w:proofErr w:type="spellStart"/>
      <w:r w:rsidRPr="00B27BD2">
        <w:rPr>
          <w:rFonts w:ascii="Arial" w:hAnsi="Arial" w:cs="Arial"/>
          <w:szCs w:val="28"/>
        </w:rPr>
        <w:t>Uttarakhand</w:t>
      </w:r>
      <w:proofErr w:type="spellEnd"/>
      <w:r w:rsidRPr="00B27BD2">
        <w:rPr>
          <w:rFonts w:ascii="Arial" w:hAnsi="Arial" w:cs="Arial"/>
          <w:szCs w:val="28"/>
        </w:rPr>
        <w:t xml:space="preserve"> reserves the right to blacklist the agency for a suitable period or from further participation in any of the jobs to be done for the High Court of </w:t>
      </w:r>
      <w:proofErr w:type="spellStart"/>
      <w:r w:rsidRPr="00B27BD2">
        <w:rPr>
          <w:rFonts w:ascii="Arial" w:hAnsi="Arial" w:cs="Arial"/>
          <w:szCs w:val="28"/>
        </w:rPr>
        <w:t>Uttarakhand</w:t>
      </w:r>
      <w:proofErr w:type="spellEnd"/>
      <w:r w:rsidRPr="00B27BD2">
        <w:rPr>
          <w:rFonts w:ascii="Arial" w:hAnsi="Arial" w:cs="Arial"/>
          <w:szCs w:val="28"/>
        </w:rPr>
        <w:t xml:space="preserve">, </w:t>
      </w:r>
      <w:proofErr w:type="spellStart"/>
      <w:r w:rsidRPr="00B27BD2">
        <w:rPr>
          <w:rFonts w:ascii="Arial" w:hAnsi="Arial" w:cs="Arial"/>
          <w:szCs w:val="28"/>
        </w:rPr>
        <w:t>Nainital</w:t>
      </w:r>
      <w:proofErr w:type="spellEnd"/>
      <w:r w:rsidRPr="00B27BD2">
        <w:rPr>
          <w:rFonts w:ascii="Arial" w:hAnsi="Arial" w:cs="Arial"/>
          <w:szCs w:val="28"/>
        </w:rPr>
        <w:t xml:space="preserve">. The decision of the Registrar General of the High Court of </w:t>
      </w:r>
      <w:proofErr w:type="spellStart"/>
      <w:r w:rsidRPr="00B27BD2">
        <w:rPr>
          <w:rFonts w:ascii="Arial" w:hAnsi="Arial" w:cs="Arial"/>
          <w:szCs w:val="28"/>
        </w:rPr>
        <w:t>Uttarakhand</w:t>
      </w:r>
      <w:proofErr w:type="spellEnd"/>
      <w:r w:rsidRPr="00B27BD2">
        <w:rPr>
          <w:rFonts w:ascii="Arial" w:hAnsi="Arial" w:cs="Arial"/>
          <w:szCs w:val="28"/>
        </w:rPr>
        <w:t xml:space="preserve"> shall be final and binding on the firm/agency.</w:t>
      </w:r>
    </w:p>
    <w:p w:rsidR="00BC130D" w:rsidRPr="00B27BD2" w:rsidRDefault="00BC130D" w:rsidP="00BC130D">
      <w:pPr>
        <w:pStyle w:val="ListParagraph"/>
        <w:numPr>
          <w:ilvl w:val="0"/>
          <w:numId w:val="4"/>
        </w:numPr>
        <w:tabs>
          <w:tab w:val="clear" w:pos="1815"/>
        </w:tabs>
        <w:autoSpaceDE w:val="0"/>
        <w:autoSpaceDN w:val="0"/>
        <w:adjustRightInd w:val="0"/>
        <w:ind w:left="1276" w:hanging="425"/>
        <w:contextualSpacing/>
        <w:jc w:val="both"/>
        <w:rPr>
          <w:rFonts w:ascii="Arial" w:hAnsi="Arial" w:cs="Arial"/>
          <w:szCs w:val="28"/>
        </w:rPr>
      </w:pPr>
      <w:r w:rsidRPr="00B27BD2">
        <w:rPr>
          <w:rFonts w:ascii="Arial" w:hAnsi="Arial" w:cs="Arial"/>
          <w:szCs w:val="28"/>
        </w:rPr>
        <w:t>The High Court administration will not be responsible for any loss or damage to service provider’s material equipments etc.</w:t>
      </w:r>
    </w:p>
    <w:p w:rsidR="00BC130D" w:rsidRPr="00B27BD2" w:rsidRDefault="00BC130D" w:rsidP="00BC130D">
      <w:pPr>
        <w:pStyle w:val="ListParagraph"/>
        <w:numPr>
          <w:ilvl w:val="0"/>
          <w:numId w:val="4"/>
        </w:numPr>
        <w:tabs>
          <w:tab w:val="clear" w:pos="1815"/>
        </w:tabs>
        <w:autoSpaceDE w:val="0"/>
        <w:autoSpaceDN w:val="0"/>
        <w:adjustRightInd w:val="0"/>
        <w:ind w:left="1276" w:hanging="425"/>
        <w:contextualSpacing/>
        <w:jc w:val="both"/>
        <w:rPr>
          <w:rFonts w:ascii="Arial" w:hAnsi="Arial" w:cs="Arial"/>
          <w:szCs w:val="28"/>
        </w:rPr>
      </w:pPr>
      <w:r w:rsidRPr="00B27BD2">
        <w:rPr>
          <w:rFonts w:ascii="Arial" w:hAnsi="Arial" w:cs="Arial"/>
          <w:szCs w:val="28"/>
        </w:rPr>
        <w:t>Contractor will make his own arrangements to meet such eventualities as per existing Government rules/regulations.</w:t>
      </w:r>
    </w:p>
    <w:p w:rsidR="00BC130D" w:rsidRPr="00B27BD2" w:rsidRDefault="00BC130D" w:rsidP="00BC130D">
      <w:pPr>
        <w:pStyle w:val="ListParagraph"/>
        <w:numPr>
          <w:ilvl w:val="0"/>
          <w:numId w:val="4"/>
        </w:numPr>
        <w:tabs>
          <w:tab w:val="clear" w:pos="1815"/>
        </w:tabs>
        <w:autoSpaceDE w:val="0"/>
        <w:autoSpaceDN w:val="0"/>
        <w:adjustRightInd w:val="0"/>
        <w:ind w:left="1276" w:hanging="425"/>
        <w:contextualSpacing/>
        <w:jc w:val="both"/>
        <w:rPr>
          <w:rFonts w:ascii="Arial" w:hAnsi="Arial" w:cs="Arial"/>
          <w:szCs w:val="28"/>
        </w:rPr>
      </w:pPr>
      <w:r w:rsidRPr="00B27BD2">
        <w:rPr>
          <w:rFonts w:ascii="Arial" w:hAnsi="Arial" w:cs="Arial"/>
          <w:szCs w:val="28"/>
        </w:rPr>
        <w:t>Premature withdrawal of the Tender by the Tenderer shall make him liable for forfeiture of the earnest money.</w:t>
      </w:r>
    </w:p>
    <w:p w:rsidR="00BC130D" w:rsidRPr="00B27BD2" w:rsidRDefault="00BC130D" w:rsidP="00BC130D">
      <w:pPr>
        <w:pStyle w:val="ListParagraph"/>
        <w:numPr>
          <w:ilvl w:val="0"/>
          <w:numId w:val="4"/>
        </w:numPr>
        <w:tabs>
          <w:tab w:val="clear" w:pos="1815"/>
        </w:tabs>
        <w:autoSpaceDE w:val="0"/>
        <w:autoSpaceDN w:val="0"/>
        <w:adjustRightInd w:val="0"/>
        <w:ind w:left="1276" w:hanging="425"/>
        <w:contextualSpacing/>
        <w:jc w:val="both"/>
        <w:rPr>
          <w:rFonts w:ascii="Arial" w:hAnsi="Arial" w:cs="Arial"/>
          <w:szCs w:val="28"/>
        </w:rPr>
      </w:pPr>
      <w:r w:rsidRPr="00B27BD2">
        <w:rPr>
          <w:rFonts w:ascii="Arial" w:hAnsi="Arial" w:cs="Arial"/>
          <w:szCs w:val="28"/>
        </w:rPr>
        <w:t>All the pages of the tender document should be serially numbered and duly stamped and signed by bidder.</w:t>
      </w:r>
    </w:p>
    <w:p w:rsidR="00BC130D" w:rsidRDefault="00BC130D" w:rsidP="00BC130D">
      <w:pPr>
        <w:pStyle w:val="ListParagraph"/>
        <w:numPr>
          <w:ilvl w:val="0"/>
          <w:numId w:val="4"/>
        </w:numPr>
        <w:tabs>
          <w:tab w:val="clear" w:pos="1815"/>
        </w:tabs>
        <w:autoSpaceDE w:val="0"/>
        <w:autoSpaceDN w:val="0"/>
        <w:adjustRightInd w:val="0"/>
        <w:ind w:left="1276" w:hanging="425"/>
        <w:contextualSpacing/>
        <w:jc w:val="both"/>
        <w:rPr>
          <w:rFonts w:ascii="Arial" w:hAnsi="Arial" w:cs="Arial"/>
          <w:szCs w:val="28"/>
        </w:rPr>
      </w:pPr>
      <w:r w:rsidRPr="00B27BD2">
        <w:rPr>
          <w:rFonts w:ascii="Arial" w:hAnsi="Arial" w:cs="Arial"/>
          <w:szCs w:val="28"/>
        </w:rPr>
        <w:t>Response time, removal of defects etc. must be as under, failing which, penalty mentioned there against shall be levied against the vender(s).</w:t>
      </w:r>
    </w:p>
    <w:p w:rsidR="00BC130D" w:rsidRPr="00B27BD2" w:rsidRDefault="00BC130D" w:rsidP="00BC130D">
      <w:pPr>
        <w:pStyle w:val="ListParagraph"/>
        <w:autoSpaceDE w:val="0"/>
        <w:autoSpaceDN w:val="0"/>
        <w:adjustRightInd w:val="0"/>
        <w:ind w:left="1276"/>
        <w:contextualSpacing/>
        <w:jc w:val="both"/>
        <w:rPr>
          <w:rFonts w:ascii="Arial" w:hAnsi="Arial" w:cs="Arial"/>
          <w:szCs w:val="28"/>
        </w:rPr>
      </w:pPr>
    </w:p>
    <w:tbl>
      <w:tblPr>
        <w:tblW w:w="9540" w:type="dxa"/>
        <w:tblInd w:w="108" w:type="dxa"/>
        <w:tblLayout w:type="fixed"/>
        <w:tblLook w:val="0000" w:firstRow="0" w:lastRow="0" w:firstColumn="0" w:lastColumn="0" w:noHBand="0" w:noVBand="0"/>
      </w:tblPr>
      <w:tblGrid>
        <w:gridCol w:w="1185"/>
        <w:gridCol w:w="1515"/>
        <w:gridCol w:w="900"/>
        <w:gridCol w:w="1440"/>
        <w:gridCol w:w="1623"/>
        <w:gridCol w:w="2877"/>
      </w:tblGrid>
      <w:tr w:rsidR="00BC130D" w:rsidRPr="004020A6" w:rsidTr="00055ECD">
        <w:trPr>
          <w:trHeight w:val="543"/>
        </w:trPr>
        <w:tc>
          <w:tcPr>
            <w:tcW w:w="2700" w:type="dxa"/>
            <w:gridSpan w:val="2"/>
            <w:tcBorders>
              <w:top w:val="single" w:sz="4" w:space="0" w:color="000000"/>
              <w:left w:val="single" w:sz="4" w:space="0" w:color="000000"/>
              <w:bottom w:val="single" w:sz="4" w:space="0" w:color="000000"/>
            </w:tcBorders>
            <w:vAlign w:val="center"/>
          </w:tcPr>
          <w:p w:rsidR="00BC130D" w:rsidRPr="004020A6" w:rsidRDefault="00BC130D" w:rsidP="00055ECD">
            <w:pPr>
              <w:pStyle w:val="BodyTextIndent"/>
              <w:snapToGrid w:val="0"/>
              <w:jc w:val="both"/>
              <w:rPr>
                <w:rFonts w:ascii="Arial" w:hAnsi="Arial" w:cs="Arial"/>
                <w:b/>
                <w:sz w:val="18"/>
                <w:szCs w:val="28"/>
                <w:lang w:eastAsia="en-US"/>
              </w:rPr>
            </w:pPr>
            <w:r w:rsidRPr="004020A6">
              <w:rPr>
                <w:rFonts w:ascii="Arial" w:hAnsi="Arial" w:cs="Arial"/>
                <w:b/>
                <w:sz w:val="18"/>
                <w:szCs w:val="28"/>
                <w:lang w:eastAsia="en-US"/>
              </w:rPr>
              <w:t>Response time</w:t>
            </w:r>
          </w:p>
        </w:tc>
        <w:tc>
          <w:tcPr>
            <w:tcW w:w="2340" w:type="dxa"/>
            <w:gridSpan w:val="2"/>
            <w:tcBorders>
              <w:top w:val="single" w:sz="4" w:space="0" w:color="000000"/>
              <w:left w:val="single" w:sz="4" w:space="0" w:color="000000"/>
              <w:bottom w:val="single" w:sz="4" w:space="0" w:color="000000"/>
            </w:tcBorders>
            <w:vAlign w:val="center"/>
          </w:tcPr>
          <w:p w:rsidR="00BC130D" w:rsidRPr="004020A6" w:rsidRDefault="00BC130D" w:rsidP="00055ECD">
            <w:pPr>
              <w:pStyle w:val="BodyTextIndent"/>
              <w:snapToGrid w:val="0"/>
              <w:jc w:val="both"/>
              <w:rPr>
                <w:rFonts w:ascii="Arial" w:hAnsi="Arial" w:cs="Arial"/>
                <w:b/>
                <w:sz w:val="18"/>
                <w:szCs w:val="28"/>
                <w:lang w:eastAsia="en-US"/>
              </w:rPr>
            </w:pPr>
            <w:r w:rsidRPr="004020A6">
              <w:rPr>
                <w:rFonts w:ascii="Arial" w:hAnsi="Arial" w:cs="Arial"/>
                <w:b/>
                <w:sz w:val="18"/>
                <w:szCs w:val="28"/>
                <w:lang w:eastAsia="en-US"/>
              </w:rPr>
              <w:t>Removal of defects</w:t>
            </w:r>
          </w:p>
        </w:tc>
        <w:tc>
          <w:tcPr>
            <w:tcW w:w="1623" w:type="dxa"/>
            <w:tcBorders>
              <w:top w:val="single" w:sz="4" w:space="0" w:color="000000"/>
              <w:left w:val="single" w:sz="4" w:space="0" w:color="000000"/>
              <w:bottom w:val="single" w:sz="4" w:space="0" w:color="000000"/>
            </w:tcBorders>
            <w:vAlign w:val="center"/>
          </w:tcPr>
          <w:p w:rsidR="00BC130D" w:rsidRPr="004020A6" w:rsidRDefault="00BC130D" w:rsidP="00055ECD">
            <w:pPr>
              <w:pStyle w:val="BodyTextIndent"/>
              <w:snapToGrid w:val="0"/>
              <w:ind w:left="0"/>
              <w:jc w:val="both"/>
              <w:rPr>
                <w:rFonts w:ascii="Arial" w:hAnsi="Arial" w:cs="Arial"/>
                <w:b/>
                <w:sz w:val="18"/>
                <w:szCs w:val="28"/>
                <w:lang w:eastAsia="en-US"/>
              </w:rPr>
            </w:pPr>
            <w:r w:rsidRPr="004020A6">
              <w:rPr>
                <w:rFonts w:ascii="Arial" w:hAnsi="Arial" w:cs="Arial"/>
                <w:b/>
                <w:sz w:val="18"/>
                <w:szCs w:val="28"/>
                <w:lang w:eastAsia="en-US"/>
              </w:rPr>
              <w:t>Extension of time with cogent reasons in writing</w:t>
            </w:r>
          </w:p>
        </w:tc>
        <w:tc>
          <w:tcPr>
            <w:tcW w:w="2877" w:type="dxa"/>
            <w:tcBorders>
              <w:top w:val="single" w:sz="4" w:space="0" w:color="000000"/>
              <w:left w:val="single" w:sz="4" w:space="0" w:color="000000"/>
              <w:bottom w:val="single" w:sz="4" w:space="0" w:color="000000"/>
              <w:right w:val="single" w:sz="4" w:space="0" w:color="000000"/>
            </w:tcBorders>
            <w:vAlign w:val="center"/>
          </w:tcPr>
          <w:p w:rsidR="00BC130D" w:rsidRPr="004020A6" w:rsidRDefault="00BC130D" w:rsidP="00055ECD">
            <w:pPr>
              <w:pStyle w:val="BodyTextIndent"/>
              <w:snapToGrid w:val="0"/>
              <w:ind w:left="-7"/>
              <w:jc w:val="both"/>
              <w:rPr>
                <w:rFonts w:ascii="Arial" w:hAnsi="Arial" w:cs="Arial"/>
                <w:b/>
                <w:sz w:val="18"/>
                <w:szCs w:val="28"/>
                <w:lang w:eastAsia="en-US"/>
              </w:rPr>
            </w:pPr>
            <w:r w:rsidRPr="004020A6">
              <w:rPr>
                <w:rFonts w:ascii="Arial" w:hAnsi="Arial" w:cs="Arial"/>
                <w:b/>
                <w:sz w:val="18"/>
                <w:szCs w:val="28"/>
                <w:lang w:eastAsia="en-US"/>
              </w:rPr>
              <w:t>Beyond extended time</w:t>
            </w:r>
          </w:p>
        </w:tc>
      </w:tr>
      <w:tr w:rsidR="00BC130D" w:rsidRPr="00B27BD2" w:rsidTr="00055ECD">
        <w:tc>
          <w:tcPr>
            <w:tcW w:w="1185" w:type="dxa"/>
            <w:tcBorders>
              <w:top w:val="single" w:sz="4" w:space="0" w:color="000000"/>
              <w:left w:val="single" w:sz="4" w:space="0" w:color="000000"/>
              <w:bottom w:val="single" w:sz="4" w:space="0" w:color="000000"/>
            </w:tcBorders>
            <w:vAlign w:val="center"/>
          </w:tcPr>
          <w:p w:rsidR="00BC130D" w:rsidRPr="00B27BD2" w:rsidRDefault="00BC130D" w:rsidP="00055ECD">
            <w:pPr>
              <w:pStyle w:val="BodyTextIndent"/>
              <w:snapToGrid w:val="0"/>
              <w:ind w:left="-108"/>
              <w:jc w:val="both"/>
              <w:rPr>
                <w:rFonts w:ascii="Arial" w:hAnsi="Arial" w:cs="Arial"/>
                <w:sz w:val="18"/>
                <w:szCs w:val="28"/>
                <w:lang w:eastAsia="en-US"/>
              </w:rPr>
            </w:pPr>
            <w:r w:rsidRPr="00B27BD2">
              <w:rPr>
                <w:rFonts w:ascii="Arial" w:hAnsi="Arial" w:cs="Arial"/>
                <w:sz w:val="18"/>
                <w:szCs w:val="28"/>
                <w:lang w:eastAsia="en-US"/>
              </w:rPr>
              <w:t>Not exceeding (From the time of receipt of complaint)</w:t>
            </w:r>
          </w:p>
        </w:tc>
        <w:tc>
          <w:tcPr>
            <w:tcW w:w="1515" w:type="dxa"/>
            <w:tcBorders>
              <w:top w:val="single" w:sz="4" w:space="0" w:color="000000"/>
              <w:left w:val="single" w:sz="4" w:space="0" w:color="000000"/>
              <w:bottom w:val="single" w:sz="4" w:space="0" w:color="000000"/>
            </w:tcBorders>
            <w:vAlign w:val="center"/>
          </w:tcPr>
          <w:p w:rsidR="00BC130D" w:rsidRPr="00B27BD2" w:rsidRDefault="00BC130D" w:rsidP="00055ECD">
            <w:pPr>
              <w:pStyle w:val="BodyTextIndent"/>
              <w:snapToGrid w:val="0"/>
              <w:ind w:left="-33"/>
              <w:jc w:val="both"/>
              <w:rPr>
                <w:rFonts w:ascii="Arial" w:hAnsi="Arial" w:cs="Arial"/>
                <w:sz w:val="18"/>
                <w:szCs w:val="28"/>
                <w:lang w:eastAsia="en-US"/>
              </w:rPr>
            </w:pPr>
            <w:r w:rsidRPr="00B27BD2">
              <w:rPr>
                <w:rFonts w:ascii="Arial" w:hAnsi="Arial" w:cs="Arial"/>
                <w:sz w:val="18"/>
                <w:szCs w:val="28"/>
                <w:lang w:eastAsia="en-US"/>
              </w:rPr>
              <w:t>Failing which penalty @ per day per complaint per machine</w:t>
            </w:r>
          </w:p>
        </w:tc>
        <w:tc>
          <w:tcPr>
            <w:tcW w:w="900" w:type="dxa"/>
            <w:tcBorders>
              <w:top w:val="single" w:sz="4" w:space="0" w:color="000000"/>
              <w:left w:val="single" w:sz="4" w:space="0" w:color="000000"/>
              <w:bottom w:val="single" w:sz="4" w:space="0" w:color="000000"/>
            </w:tcBorders>
            <w:vAlign w:val="center"/>
          </w:tcPr>
          <w:p w:rsidR="00BC130D" w:rsidRPr="00B27BD2" w:rsidRDefault="00BC130D" w:rsidP="00055ECD">
            <w:pPr>
              <w:pStyle w:val="BodyTextIndent"/>
              <w:snapToGrid w:val="0"/>
              <w:ind w:left="-313" w:firstLine="313"/>
              <w:jc w:val="both"/>
              <w:rPr>
                <w:rFonts w:ascii="Arial" w:hAnsi="Arial" w:cs="Arial"/>
                <w:sz w:val="18"/>
                <w:szCs w:val="28"/>
                <w:lang w:eastAsia="en-US"/>
              </w:rPr>
            </w:pPr>
            <w:r w:rsidRPr="00B27BD2">
              <w:rPr>
                <w:rFonts w:ascii="Arial" w:hAnsi="Arial" w:cs="Arial"/>
                <w:sz w:val="18"/>
                <w:szCs w:val="28"/>
                <w:lang w:eastAsia="en-US"/>
              </w:rPr>
              <w:t>Within</w:t>
            </w:r>
          </w:p>
        </w:tc>
        <w:tc>
          <w:tcPr>
            <w:tcW w:w="1440" w:type="dxa"/>
            <w:tcBorders>
              <w:top w:val="single" w:sz="4" w:space="0" w:color="000000"/>
              <w:left w:val="single" w:sz="4" w:space="0" w:color="000000"/>
              <w:bottom w:val="single" w:sz="4" w:space="0" w:color="000000"/>
            </w:tcBorders>
            <w:vAlign w:val="center"/>
          </w:tcPr>
          <w:p w:rsidR="00BC130D" w:rsidRPr="00B27BD2" w:rsidRDefault="00BC130D" w:rsidP="00055ECD">
            <w:pPr>
              <w:pStyle w:val="BodyTextIndent"/>
              <w:ind w:left="-96"/>
              <w:jc w:val="both"/>
              <w:rPr>
                <w:rFonts w:ascii="Arial" w:hAnsi="Arial" w:cs="Arial"/>
                <w:sz w:val="18"/>
                <w:szCs w:val="28"/>
                <w:lang w:eastAsia="en-US"/>
              </w:rPr>
            </w:pPr>
            <w:r w:rsidRPr="00B27BD2">
              <w:rPr>
                <w:rFonts w:ascii="Arial" w:hAnsi="Arial" w:cs="Arial"/>
                <w:sz w:val="18"/>
                <w:szCs w:val="28"/>
                <w:lang w:eastAsia="en-US"/>
              </w:rPr>
              <w:t>Failing which penalty @ per day per complaint per machine</w:t>
            </w:r>
          </w:p>
        </w:tc>
        <w:tc>
          <w:tcPr>
            <w:tcW w:w="1623" w:type="dxa"/>
            <w:tcBorders>
              <w:top w:val="single" w:sz="4" w:space="0" w:color="000000"/>
              <w:left w:val="single" w:sz="4" w:space="0" w:color="000000"/>
              <w:bottom w:val="single" w:sz="4" w:space="0" w:color="000000"/>
            </w:tcBorders>
            <w:vAlign w:val="center"/>
          </w:tcPr>
          <w:p w:rsidR="00BC130D" w:rsidRPr="00B27BD2" w:rsidRDefault="00BC130D" w:rsidP="00055ECD">
            <w:pPr>
              <w:pStyle w:val="BodyTextIndent"/>
              <w:snapToGrid w:val="0"/>
              <w:ind w:left="0"/>
              <w:jc w:val="both"/>
              <w:rPr>
                <w:rFonts w:ascii="Arial" w:hAnsi="Arial" w:cs="Arial"/>
                <w:sz w:val="18"/>
                <w:szCs w:val="28"/>
                <w:lang w:eastAsia="en-US"/>
              </w:rPr>
            </w:pPr>
          </w:p>
        </w:tc>
        <w:tc>
          <w:tcPr>
            <w:tcW w:w="2877" w:type="dxa"/>
            <w:tcBorders>
              <w:top w:val="single" w:sz="4" w:space="0" w:color="000000"/>
              <w:left w:val="single" w:sz="4" w:space="0" w:color="000000"/>
              <w:bottom w:val="single" w:sz="4" w:space="0" w:color="000000"/>
              <w:right w:val="single" w:sz="4" w:space="0" w:color="000000"/>
            </w:tcBorders>
            <w:vAlign w:val="center"/>
          </w:tcPr>
          <w:p w:rsidR="00BC130D" w:rsidRPr="00B27BD2" w:rsidRDefault="00BC130D" w:rsidP="00055ECD">
            <w:pPr>
              <w:pStyle w:val="BodyTextIndent"/>
              <w:snapToGrid w:val="0"/>
              <w:ind w:left="0"/>
              <w:jc w:val="both"/>
              <w:rPr>
                <w:rFonts w:ascii="Arial" w:hAnsi="Arial" w:cs="Arial"/>
                <w:sz w:val="18"/>
                <w:szCs w:val="28"/>
                <w:lang w:eastAsia="en-US"/>
              </w:rPr>
            </w:pPr>
          </w:p>
        </w:tc>
      </w:tr>
      <w:tr w:rsidR="00BC130D" w:rsidRPr="00B27BD2" w:rsidTr="00055ECD">
        <w:trPr>
          <w:trHeight w:val="849"/>
        </w:trPr>
        <w:tc>
          <w:tcPr>
            <w:tcW w:w="1185" w:type="dxa"/>
            <w:tcBorders>
              <w:top w:val="single" w:sz="4" w:space="0" w:color="000000"/>
              <w:left w:val="single" w:sz="4" w:space="0" w:color="000000"/>
              <w:bottom w:val="single" w:sz="4" w:space="0" w:color="000000"/>
            </w:tcBorders>
            <w:vAlign w:val="center"/>
          </w:tcPr>
          <w:p w:rsidR="00BC130D" w:rsidRPr="00B27BD2" w:rsidRDefault="00BC130D" w:rsidP="00055ECD">
            <w:pPr>
              <w:pStyle w:val="BodyTextIndent"/>
              <w:ind w:left="0"/>
              <w:jc w:val="both"/>
              <w:rPr>
                <w:rFonts w:ascii="Arial" w:hAnsi="Arial" w:cs="Arial"/>
                <w:sz w:val="18"/>
                <w:szCs w:val="28"/>
                <w:lang w:eastAsia="en-US"/>
              </w:rPr>
            </w:pPr>
            <w:r>
              <w:rPr>
                <w:rFonts w:ascii="Arial" w:hAnsi="Arial" w:cs="Arial"/>
                <w:sz w:val="18"/>
                <w:szCs w:val="28"/>
                <w:lang w:eastAsia="en-US"/>
              </w:rPr>
              <w:lastRenderedPageBreak/>
              <w:t>24</w:t>
            </w:r>
            <w:r w:rsidRPr="00B27BD2">
              <w:rPr>
                <w:rFonts w:ascii="Arial" w:hAnsi="Arial" w:cs="Arial"/>
                <w:sz w:val="18"/>
                <w:szCs w:val="28"/>
                <w:lang w:eastAsia="en-US"/>
              </w:rPr>
              <w:t xml:space="preserve"> Hour</w:t>
            </w:r>
          </w:p>
        </w:tc>
        <w:tc>
          <w:tcPr>
            <w:tcW w:w="1515" w:type="dxa"/>
            <w:tcBorders>
              <w:top w:val="single" w:sz="4" w:space="0" w:color="000000"/>
              <w:left w:val="single" w:sz="4" w:space="0" w:color="000000"/>
              <w:bottom w:val="single" w:sz="4" w:space="0" w:color="000000"/>
            </w:tcBorders>
            <w:vAlign w:val="center"/>
          </w:tcPr>
          <w:p w:rsidR="00BC130D" w:rsidRPr="00B27BD2" w:rsidRDefault="00BC130D" w:rsidP="00055ECD">
            <w:pPr>
              <w:pStyle w:val="BodyTextIndent"/>
              <w:ind w:left="0"/>
              <w:jc w:val="both"/>
              <w:rPr>
                <w:rFonts w:ascii="Arial" w:hAnsi="Arial" w:cs="Arial"/>
                <w:sz w:val="18"/>
                <w:szCs w:val="28"/>
                <w:lang w:eastAsia="en-US"/>
              </w:rPr>
            </w:pPr>
            <w:r w:rsidRPr="00B27BD2">
              <w:rPr>
                <w:rFonts w:ascii="Arial" w:hAnsi="Arial" w:cs="Arial"/>
                <w:sz w:val="18"/>
                <w:szCs w:val="28"/>
                <w:lang w:eastAsia="en-US"/>
              </w:rPr>
              <w:t xml:space="preserve">Rs. </w:t>
            </w:r>
            <w:r>
              <w:rPr>
                <w:rFonts w:ascii="Arial" w:hAnsi="Arial" w:cs="Arial"/>
                <w:sz w:val="18"/>
                <w:szCs w:val="28"/>
                <w:lang w:eastAsia="en-US"/>
              </w:rPr>
              <w:t>200</w:t>
            </w:r>
            <w:r w:rsidRPr="00B27BD2">
              <w:rPr>
                <w:rFonts w:ascii="Arial" w:hAnsi="Arial" w:cs="Arial"/>
                <w:sz w:val="18"/>
                <w:szCs w:val="28"/>
                <w:lang w:eastAsia="en-US"/>
              </w:rPr>
              <w:t>/-</w:t>
            </w:r>
          </w:p>
        </w:tc>
        <w:tc>
          <w:tcPr>
            <w:tcW w:w="900" w:type="dxa"/>
            <w:tcBorders>
              <w:top w:val="single" w:sz="4" w:space="0" w:color="000000"/>
              <w:left w:val="single" w:sz="4" w:space="0" w:color="000000"/>
              <w:bottom w:val="single" w:sz="4" w:space="0" w:color="000000"/>
            </w:tcBorders>
            <w:vAlign w:val="center"/>
          </w:tcPr>
          <w:p w:rsidR="00BC130D" w:rsidRPr="00B27BD2" w:rsidRDefault="00BC130D" w:rsidP="00055ECD">
            <w:pPr>
              <w:pStyle w:val="BodyTextIndent"/>
              <w:snapToGrid w:val="0"/>
              <w:ind w:left="0"/>
              <w:jc w:val="both"/>
              <w:rPr>
                <w:rFonts w:ascii="Arial" w:hAnsi="Arial" w:cs="Arial"/>
                <w:sz w:val="18"/>
                <w:szCs w:val="28"/>
                <w:lang w:eastAsia="en-US"/>
              </w:rPr>
            </w:pPr>
            <w:r>
              <w:rPr>
                <w:rFonts w:ascii="Arial" w:hAnsi="Arial" w:cs="Arial"/>
                <w:sz w:val="18"/>
                <w:szCs w:val="28"/>
                <w:lang w:eastAsia="en-US"/>
              </w:rPr>
              <w:t>72</w:t>
            </w:r>
            <w:r w:rsidRPr="00B27BD2">
              <w:rPr>
                <w:rFonts w:ascii="Arial" w:hAnsi="Arial" w:cs="Arial"/>
                <w:sz w:val="18"/>
                <w:szCs w:val="28"/>
                <w:lang w:eastAsia="en-US"/>
              </w:rPr>
              <w:t xml:space="preserve"> Hours</w:t>
            </w:r>
          </w:p>
        </w:tc>
        <w:tc>
          <w:tcPr>
            <w:tcW w:w="1440" w:type="dxa"/>
            <w:tcBorders>
              <w:top w:val="single" w:sz="4" w:space="0" w:color="000000"/>
              <w:left w:val="single" w:sz="4" w:space="0" w:color="000000"/>
              <w:bottom w:val="single" w:sz="4" w:space="0" w:color="000000"/>
            </w:tcBorders>
            <w:vAlign w:val="center"/>
          </w:tcPr>
          <w:p w:rsidR="00BC130D" w:rsidRPr="00B27BD2" w:rsidRDefault="00BC130D" w:rsidP="00055ECD">
            <w:pPr>
              <w:pStyle w:val="BodyTextIndent"/>
              <w:ind w:left="0"/>
              <w:jc w:val="both"/>
              <w:rPr>
                <w:rFonts w:ascii="Arial" w:hAnsi="Arial" w:cs="Arial"/>
                <w:sz w:val="18"/>
                <w:szCs w:val="28"/>
                <w:lang w:eastAsia="en-US"/>
              </w:rPr>
            </w:pPr>
            <w:r w:rsidRPr="00B27BD2">
              <w:rPr>
                <w:rFonts w:ascii="Arial" w:hAnsi="Arial" w:cs="Arial"/>
                <w:sz w:val="18"/>
                <w:szCs w:val="28"/>
                <w:lang w:eastAsia="en-US"/>
              </w:rPr>
              <w:t xml:space="preserve">Rs. </w:t>
            </w:r>
            <w:r>
              <w:rPr>
                <w:rFonts w:ascii="Arial" w:hAnsi="Arial" w:cs="Arial"/>
                <w:sz w:val="18"/>
                <w:szCs w:val="28"/>
                <w:lang w:eastAsia="en-US"/>
              </w:rPr>
              <w:t>200</w:t>
            </w:r>
            <w:r w:rsidRPr="00B27BD2">
              <w:rPr>
                <w:rFonts w:ascii="Arial" w:hAnsi="Arial" w:cs="Arial"/>
                <w:sz w:val="18"/>
                <w:szCs w:val="28"/>
                <w:lang w:eastAsia="en-US"/>
              </w:rPr>
              <w:t>/-</w:t>
            </w:r>
          </w:p>
        </w:tc>
        <w:tc>
          <w:tcPr>
            <w:tcW w:w="1623" w:type="dxa"/>
            <w:tcBorders>
              <w:top w:val="single" w:sz="4" w:space="0" w:color="000000"/>
              <w:left w:val="single" w:sz="4" w:space="0" w:color="000000"/>
              <w:bottom w:val="single" w:sz="4" w:space="0" w:color="000000"/>
            </w:tcBorders>
            <w:vAlign w:val="center"/>
          </w:tcPr>
          <w:p w:rsidR="00BC130D" w:rsidRPr="00B27BD2" w:rsidRDefault="00BC130D" w:rsidP="00055ECD">
            <w:pPr>
              <w:pStyle w:val="BodyTextIndent"/>
              <w:ind w:left="0"/>
              <w:jc w:val="both"/>
              <w:rPr>
                <w:rFonts w:ascii="Arial" w:hAnsi="Arial" w:cs="Arial"/>
                <w:sz w:val="18"/>
                <w:szCs w:val="28"/>
                <w:lang w:eastAsia="en-US"/>
              </w:rPr>
            </w:pPr>
            <w:proofErr w:type="spellStart"/>
            <w:r w:rsidRPr="00B27BD2">
              <w:rPr>
                <w:rFonts w:ascii="Arial" w:hAnsi="Arial" w:cs="Arial"/>
                <w:sz w:val="18"/>
                <w:szCs w:val="28"/>
                <w:lang w:eastAsia="en-US"/>
              </w:rPr>
              <w:t>Upto</w:t>
            </w:r>
            <w:proofErr w:type="spellEnd"/>
            <w:r w:rsidRPr="00B27BD2">
              <w:rPr>
                <w:rFonts w:ascii="Arial" w:hAnsi="Arial" w:cs="Arial"/>
                <w:sz w:val="18"/>
                <w:szCs w:val="28"/>
                <w:lang w:eastAsia="en-US"/>
              </w:rPr>
              <w:t xml:space="preserve"> 24 Hours with penalty</w:t>
            </w:r>
          </w:p>
        </w:tc>
        <w:tc>
          <w:tcPr>
            <w:tcW w:w="2877" w:type="dxa"/>
            <w:tcBorders>
              <w:top w:val="single" w:sz="4" w:space="0" w:color="000000"/>
              <w:left w:val="single" w:sz="4" w:space="0" w:color="000000"/>
              <w:bottom w:val="single" w:sz="4" w:space="0" w:color="000000"/>
              <w:right w:val="single" w:sz="4" w:space="0" w:color="000000"/>
            </w:tcBorders>
            <w:vAlign w:val="center"/>
          </w:tcPr>
          <w:p w:rsidR="00BC130D" w:rsidRPr="00B27BD2" w:rsidRDefault="00BC130D" w:rsidP="00055ECD">
            <w:pPr>
              <w:pStyle w:val="BodyTextIndent"/>
              <w:ind w:left="-7"/>
              <w:jc w:val="both"/>
              <w:rPr>
                <w:rFonts w:ascii="Arial" w:hAnsi="Arial" w:cs="Arial"/>
                <w:sz w:val="18"/>
                <w:szCs w:val="28"/>
                <w:lang w:eastAsia="en-US"/>
              </w:rPr>
            </w:pPr>
            <w:r w:rsidRPr="00B27BD2">
              <w:rPr>
                <w:rFonts w:ascii="Arial" w:hAnsi="Arial" w:cs="Arial"/>
                <w:sz w:val="18"/>
                <w:szCs w:val="28"/>
                <w:lang w:eastAsia="en-US"/>
              </w:rPr>
              <w:t>Making available standby (of same configuration) + enhancement of penalty to Rs. 500/- per day per complaint per item from 2</w:t>
            </w:r>
            <w:r w:rsidRPr="00B27BD2">
              <w:rPr>
                <w:rFonts w:ascii="Arial" w:hAnsi="Arial" w:cs="Arial"/>
                <w:sz w:val="18"/>
                <w:szCs w:val="28"/>
                <w:vertAlign w:val="superscript"/>
                <w:lang w:eastAsia="en-US"/>
              </w:rPr>
              <w:t>nd</w:t>
            </w:r>
            <w:r w:rsidRPr="00B27BD2">
              <w:rPr>
                <w:rFonts w:ascii="Arial" w:hAnsi="Arial" w:cs="Arial"/>
                <w:sz w:val="18"/>
                <w:szCs w:val="28"/>
                <w:lang w:eastAsia="en-US"/>
              </w:rPr>
              <w:t xml:space="preserve"> day onwards.</w:t>
            </w:r>
          </w:p>
        </w:tc>
      </w:tr>
    </w:tbl>
    <w:p w:rsidR="00BC130D" w:rsidRDefault="00BC130D" w:rsidP="00BC130D">
      <w:pPr>
        <w:pStyle w:val="ListParagraph"/>
        <w:autoSpaceDE w:val="0"/>
        <w:autoSpaceDN w:val="0"/>
        <w:adjustRightInd w:val="0"/>
        <w:ind w:left="1276"/>
        <w:contextualSpacing/>
        <w:jc w:val="both"/>
        <w:rPr>
          <w:rFonts w:ascii="Arial" w:hAnsi="Arial" w:cs="Arial"/>
          <w:szCs w:val="28"/>
        </w:rPr>
      </w:pPr>
    </w:p>
    <w:p w:rsidR="00BC130D" w:rsidRPr="004020A6" w:rsidRDefault="00BC130D" w:rsidP="00BC130D">
      <w:pPr>
        <w:pStyle w:val="ListParagraph"/>
        <w:numPr>
          <w:ilvl w:val="0"/>
          <w:numId w:val="4"/>
        </w:numPr>
        <w:tabs>
          <w:tab w:val="clear" w:pos="1815"/>
        </w:tabs>
        <w:autoSpaceDE w:val="0"/>
        <w:autoSpaceDN w:val="0"/>
        <w:adjustRightInd w:val="0"/>
        <w:ind w:left="1276" w:hanging="425"/>
        <w:contextualSpacing/>
        <w:jc w:val="both"/>
        <w:rPr>
          <w:rFonts w:ascii="Arial" w:hAnsi="Arial" w:cs="Arial"/>
          <w:szCs w:val="28"/>
        </w:rPr>
      </w:pPr>
      <w:r w:rsidRPr="004020A6">
        <w:rPr>
          <w:rFonts w:ascii="Arial" w:hAnsi="Arial" w:cs="Arial"/>
          <w:szCs w:val="28"/>
        </w:rPr>
        <w:t>In this regard, the decision of the Registrar General shall be conclusive and binding on the service provider.</w:t>
      </w:r>
    </w:p>
    <w:p w:rsidR="00BC130D" w:rsidRPr="004020A6" w:rsidRDefault="00BC130D" w:rsidP="00BC130D">
      <w:pPr>
        <w:pStyle w:val="ListParagraph"/>
        <w:numPr>
          <w:ilvl w:val="0"/>
          <w:numId w:val="4"/>
        </w:numPr>
        <w:tabs>
          <w:tab w:val="clear" w:pos="1815"/>
        </w:tabs>
        <w:autoSpaceDE w:val="0"/>
        <w:autoSpaceDN w:val="0"/>
        <w:adjustRightInd w:val="0"/>
        <w:spacing w:line="276" w:lineRule="auto"/>
        <w:ind w:left="1276" w:hanging="425"/>
        <w:contextualSpacing/>
        <w:jc w:val="both"/>
        <w:rPr>
          <w:rFonts w:ascii="Arial" w:hAnsi="Arial" w:cs="Arial"/>
          <w:szCs w:val="28"/>
        </w:rPr>
      </w:pPr>
      <w:r w:rsidRPr="004020A6">
        <w:rPr>
          <w:rFonts w:ascii="Arial" w:hAnsi="Arial" w:cs="Arial"/>
          <w:szCs w:val="28"/>
        </w:rPr>
        <w:t xml:space="preserve">The Registrar General, High Court of </w:t>
      </w:r>
      <w:proofErr w:type="spellStart"/>
      <w:r w:rsidRPr="004020A6">
        <w:rPr>
          <w:rFonts w:ascii="Arial" w:hAnsi="Arial" w:cs="Arial"/>
          <w:szCs w:val="28"/>
        </w:rPr>
        <w:t>Uttarakhand</w:t>
      </w:r>
      <w:proofErr w:type="spellEnd"/>
      <w:r w:rsidRPr="004020A6">
        <w:rPr>
          <w:rFonts w:ascii="Arial" w:hAnsi="Arial" w:cs="Arial"/>
          <w:szCs w:val="28"/>
        </w:rPr>
        <w:t xml:space="preserve">, </w:t>
      </w:r>
      <w:proofErr w:type="spellStart"/>
      <w:r w:rsidRPr="004020A6">
        <w:rPr>
          <w:rFonts w:ascii="Arial" w:hAnsi="Arial" w:cs="Arial"/>
          <w:szCs w:val="28"/>
        </w:rPr>
        <w:t>Nainital</w:t>
      </w:r>
      <w:proofErr w:type="spellEnd"/>
      <w:r w:rsidRPr="004020A6">
        <w:rPr>
          <w:rFonts w:ascii="Arial" w:hAnsi="Arial" w:cs="Arial"/>
          <w:szCs w:val="28"/>
        </w:rPr>
        <w:t xml:space="preserve"> reserves the right to review the performance whenever so desires, and also to terminate the contract at any point of time during the tenure of the contract in case the</w:t>
      </w:r>
      <w:r w:rsidRPr="004020A6">
        <w:rPr>
          <w:rFonts w:ascii="Arial" w:hAnsi="Arial" w:cs="Arial"/>
        </w:rPr>
        <w:t xml:space="preserve"> performance and the service rendered by the contract firm is found to be unsatisfactory. The decision of the Registrar General shall be binding on the </w:t>
      </w:r>
      <w:r>
        <w:rPr>
          <w:rFonts w:ascii="Arial" w:hAnsi="Arial" w:cs="Arial"/>
          <w:szCs w:val="28"/>
        </w:rPr>
        <w:t>tenderer</w:t>
      </w:r>
      <w:r w:rsidRPr="004020A6">
        <w:rPr>
          <w:rFonts w:ascii="Arial" w:hAnsi="Arial" w:cs="Arial"/>
          <w:szCs w:val="28"/>
        </w:rPr>
        <w:t xml:space="preserve">. </w:t>
      </w:r>
    </w:p>
    <w:p w:rsidR="00BC130D" w:rsidRPr="004020A6" w:rsidRDefault="00BC130D" w:rsidP="00BC130D">
      <w:pPr>
        <w:pStyle w:val="BodyTextIndent2"/>
        <w:numPr>
          <w:ilvl w:val="0"/>
          <w:numId w:val="4"/>
        </w:numPr>
        <w:tabs>
          <w:tab w:val="clear" w:pos="1815"/>
        </w:tabs>
        <w:spacing w:line="276" w:lineRule="auto"/>
        <w:ind w:left="1276" w:hanging="425"/>
        <w:rPr>
          <w:rFonts w:ascii="Arial" w:hAnsi="Arial" w:cs="Arial"/>
          <w:lang w:val="en-GB"/>
        </w:rPr>
      </w:pPr>
      <w:r w:rsidRPr="004020A6">
        <w:rPr>
          <w:rFonts w:ascii="Arial" w:hAnsi="Arial" w:cs="Arial"/>
          <w:lang w:val="en-GB"/>
        </w:rPr>
        <w:t xml:space="preserve">The Registrar General, High Court of </w:t>
      </w:r>
      <w:proofErr w:type="spellStart"/>
      <w:r w:rsidRPr="004020A6">
        <w:rPr>
          <w:rFonts w:ascii="Arial" w:hAnsi="Arial" w:cs="Arial"/>
          <w:lang w:val="en-GB"/>
        </w:rPr>
        <w:t>Uttarakhand</w:t>
      </w:r>
      <w:proofErr w:type="spellEnd"/>
      <w:r w:rsidRPr="004020A6">
        <w:rPr>
          <w:rFonts w:ascii="Arial" w:hAnsi="Arial" w:cs="Arial"/>
          <w:lang w:val="en-GB"/>
        </w:rPr>
        <w:t xml:space="preserve">, </w:t>
      </w:r>
      <w:proofErr w:type="spellStart"/>
      <w:r w:rsidRPr="004020A6">
        <w:rPr>
          <w:rFonts w:ascii="Arial" w:hAnsi="Arial" w:cs="Arial"/>
          <w:lang w:val="en-GB"/>
        </w:rPr>
        <w:t>Nainital</w:t>
      </w:r>
      <w:proofErr w:type="spellEnd"/>
      <w:r w:rsidRPr="004020A6">
        <w:rPr>
          <w:rFonts w:ascii="Arial" w:hAnsi="Arial" w:cs="Arial"/>
          <w:lang w:val="en-GB"/>
        </w:rPr>
        <w:t xml:space="preserve"> reserves the right to vary, amend or alter any terms and conditions of the Tender Document at the time of execution of the Annual Maintenance Contract.</w:t>
      </w:r>
    </w:p>
    <w:p w:rsidR="00BC130D" w:rsidRPr="004020A6" w:rsidRDefault="00BC130D" w:rsidP="00BC130D">
      <w:pPr>
        <w:pStyle w:val="BodyTextIndent2"/>
        <w:numPr>
          <w:ilvl w:val="0"/>
          <w:numId w:val="4"/>
        </w:numPr>
        <w:tabs>
          <w:tab w:val="clear" w:pos="1815"/>
        </w:tabs>
        <w:spacing w:line="276" w:lineRule="auto"/>
        <w:ind w:left="1276" w:hanging="425"/>
        <w:rPr>
          <w:rFonts w:ascii="Arial" w:hAnsi="Arial" w:cs="Arial"/>
          <w:lang w:val="en-GB"/>
        </w:rPr>
      </w:pPr>
      <w:r w:rsidRPr="004020A6">
        <w:rPr>
          <w:rFonts w:ascii="Arial" w:hAnsi="Arial" w:cs="Arial"/>
          <w:lang w:val="en-GB"/>
        </w:rPr>
        <w:t xml:space="preserve">Any condition or term in the bid of the successful bidder, which is against the basic scope &amp; nature of work or this tender notice or is against principles of Procurement Rules or is against the common rules of business, shall be termed as void </w:t>
      </w:r>
      <w:proofErr w:type="spellStart"/>
      <w:r w:rsidRPr="004020A6">
        <w:rPr>
          <w:rFonts w:ascii="Arial" w:hAnsi="Arial" w:cs="Arial"/>
          <w:lang w:val="en-GB"/>
        </w:rPr>
        <w:t>ab</w:t>
      </w:r>
      <w:proofErr w:type="spellEnd"/>
      <w:r w:rsidRPr="004020A6">
        <w:rPr>
          <w:rFonts w:ascii="Arial" w:hAnsi="Arial" w:cs="Arial"/>
          <w:lang w:val="en-GB"/>
        </w:rPr>
        <w:t>-initio.</w:t>
      </w:r>
    </w:p>
    <w:p w:rsidR="00BC130D" w:rsidRPr="00B27BD2" w:rsidRDefault="00BC130D" w:rsidP="00BC130D">
      <w:pPr>
        <w:autoSpaceDE w:val="0"/>
        <w:autoSpaceDN w:val="0"/>
        <w:adjustRightInd w:val="0"/>
        <w:ind w:left="5760"/>
        <w:jc w:val="both"/>
        <w:rPr>
          <w:rFonts w:ascii="Arial" w:hAnsi="Arial" w:cs="Arial"/>
          <w:szCs w:val="28"/>
        </w:rPr>
      </w:pPr>
    </w:p>
    <w:p w:rsidR="00BC130D" w:rsidRPr="00B27BD2" w:rsidRDefault="00BC130D" w:rsidP="00BC130D">
      <w:pPr>
        <w:autoSpaceDE w:val="0"/>
        <w:autoSpaceDN w:val="0"/>
        <w:adjustRightInd w:val="0"/>
        <w:ind w:left="5760"/>
        <w:jc w:val="both"/>
        <w:rPr>
          <w:rFonts w:ascii="Arial" w:hAnsi="Arial" w:cs="Arial"/>
          <w:szCs w:val="28"/>
        </w:rPr>
      </w:pPr>
      <w:r w:rsidRPr="00B27BD2">
        <w:rPr>
          <w:rFonts w:ascii="Arial" w:hAnsi="Arial" w:cs="Arial"/>
          <w:szCs w:val="28"/>
        </w:rPr>
        <w:t xml:space="preserve">            </w:t>
      </w:r>
      <w:r>
        <w:rPr>
          <w:rFonts w:ascii="Arial" w:hAnsi="Arial" w:cs="Arial"/>
          <w:szCs w:val="28"/>
        </w:rPr>
        <w:t xml:space="preserve">     </w:t>
      </w:r>
      <w:proofErr w:type="spellStart"/>
      <w:proofErr w:type="gramStart"/>
      <w:r w:rsidRPr="00B27BD2">
        <w:rPr>
          <w:rFonts w:ascii="Arial" w:hAnsi="Arial" w:cs="Arial"/>
          <w:szCs w:val="28"/>
        </w:rPr>
        <w:t>Sd</w:t>
      </w:r>
      <w:proofErr w:type="spellEnd"/>
      <w:proofErr w:type="gramEnd"/>
      <w:r w:rsidRPr="00B27BD2">
        <w:rPr>
          <w:rFonts w:ascii="Arial" w:hAnsi="Arial" w:cs="Arial"/>
          <w:szCs w:val="28"/>
        </w:rPr>
        <w:t>/-</w:t>
      </w:r>
    </w:p>
    <w:p w:rsidR="00BC130D" w:rsidRPr="00B27BD2" w:rsidRDefault="00BC130D" w:rsidP="00BC130D">
      <w:pPr>
        <w:autoSpaceDE w:val="0"/>
        <w:autoSpaceDN w:val="0"/>
        <w:adjustRightInd w:val="0"/>
        <w:spacing w:after="0" w:line="240" w:lineRule="auto"/>
        <w:ind w:left="5760"/>
        <w:jc w:val="both"/>
        <w:rPr>
          <w:rFonts w:ascii="Arial" w:hAnsi="Arial" w:cs="Arial"/>
          <w:szCs w:val="28"/>
        </w:rPr>
      </w:pPr>
      <w:r w:rsidRPr="00B27BD2">
        <w:rPr>
          <w:rFonts w:ascii="Arial" w:hAnsi="Arial" w:cs="Arial"/>
          <w:szCs w:val="28"/>
        </w:rPr>
        <w:t xml:space="preserve">    </w:t>
      </w:r>
      <w:r>
        <w:rPr>
          <w:rFonts w:ascii="Arial" w:hAnsi="Arial" w:cs="Arial"/>
          <w:szCs w:val="28"/>
        </w:rPr>
        <w:t xml:space="preserve">     </w:t>
      </w:r>
      <w:r w:rsidRPr="00B27BD2">
        <w:rPr>
          <w:rFonts w:ascii="Arial" w:hAnsi="Arial" w:cs="Arial"/>
          <w:szCs w:val="28"/>
        </w:rPr>
        <w:t>Registrar General</w:t>
      </w:r>
    </w:p>
    <w:p w:rsidR="00BC130D" w:rsidRPr="00B27BD2" w:rsidRDefault="00BC130D" w:rsidP="00BC130D">
      <w:pPr>
        <w:autoSpaceDE w:val="0"/>
        <w:autoSpaceDN w:val="0"/>
        <w:adjustRightInd w:val="0"/>
        <w:spacing w:after="0" w:line="240" w:lineRule="auto"/>
        <w:jc w:val="both"/>
        <w:rPr>
          <w:rFonts w:ascii="Arial" w:hAnsi="Arial" w:cs="Arial"/>
          <w:szCs w:val="28"/>
        </w:rPr>
      </w:pPr>
      <w:r w:rsidRPr="00B27BD2">
        <w:rPr>
          <w:rFonts w:ascii="Arial" w:hAnsi="Arial" w:cs="Arial"/>
          <w:szCs w:val="28"/>
        </w:rPr>
        <w:t xml:space="preserve">                                                                                          High Court of </w:t>
      </w:r>
      <w:proofErr w:type="spellStart"/>
      <w:r w:rsidRPr="00B27BD2">
        <w:rPr>
          <w:rFonts w:ascii="Arial" w:hAnsi="Arial" w:cs="Arial"/>
          <w:szCs w:val="28"/>
        </w:rPr>
        <w:t>Uttarakhand</w:t>
      </w:r>
      <w:proofErr w:type="spellEnd"/>
      <w:r w:rsidRPr="00B27BD2">
        <w:rPr>
          <w:rFonts w:ascii="Arial" w:hAnsi="Arial" w:cs="Arial"/>
          <w:szCs w:val="28"/>
        </w:rPr>
        <w:t xml:space="preserve">, </w:t>
      </w:r>
      <w:proofErr w:type="spellStart"/>
      <w:r w:rsidRPr="00B27BD2">
        <w:rPr>
          <w:rFonts w:ascii="Arial" w:hAnsi="Arial" w:cs="Arial"/>
          <w:szCs w:val="28"/>
        </w:rPr>
        <w:t>Nainital</w:t>
      </w:r>
      <w:proofErr w:type="spellEnd"/>
    </w:p>
    <w:p w:rsidR="00BC130D" w:rsidRPr="00B27BD2" w:rsidRDefault="00BC130D" w:rsidP="00BC130D">
      <w:pPr>
        <w:pStyle w:val="Title"/>
        <w:rPr>
          <w:rFonts w:ascii="Arial" w:hAnsi="Arial" w:cs="Arial"/>
          <w:bCs w:val="0"/>
          <w:szCs w:val="28"/>
        </w:rPr>
      </w:pPr>
      <w:r w:rsidRPr="00B27BD2">
        <w:rPr>
          <w:rFonts w:ascii="Arial" w:hAnsi="Arial" w:cs="Arial"/>
          <w:bCs w:val="0"/>
          <w:szCs w:val="28"/>
        </w:rPr>
        <w:br w:type="page"/>
      </w:r>
      <w:r>
        <w:rPr>
          <w:rFonts w:ascii="Arial" w:hAnsi="Arial" w:cs="Arial"/>
          <w:bCs w:val="0"/>
          <w:szCs w:val="28"/>
        </w:rPr>
        <w:lastRenderedPageBreak/>
        <w:t xml:space="preserve">ANNEXURE-I </w:t>
      </w:r>
      <w:r>
        <w:rPr>
          <w:rFonts w:ascii="Arial" w:hAnsi="Arial" w:cs="Arial"/>
          <w:bCs w:val="0"/>
          <w:szCs w:val="28"/>
        </w:rPr>
        <w:br/>
        <w:t>(</w:t>
      </w:r>
      <w:r w:rsidRPr="00B27BD2">
        <w:rPr>
          <w:rFonts w:ascii="Arial" w:hAnsi="Arial" w:cs="Arial"/>
          <w:bCs w:val="0"/>
          <w:szCs w:val="28"/>
        </w:rPr>
        <w:t xml:space="preserve">2 pages) </w:t>
      </w:r>
    </w:p>
    <w:p w:rsidR="00BC130D" w:rsidRPr="00B3550D" w:rsidRDefault="00BC130D" w:rsidP="00BC130D">
      <w:pPr>
        <w:jc w:val="center"/>
        <w:rPr>
          <w:rFonts w:ascii="Arial" w:hAnsi="Arial" w:cs="Arial"/>
          <w:b/>
          <w:szCs w:val="28"/>
          <w:u w:val="single"/>
        </w:rPr>
      </w:pPr>
      <w:r w:rsidRPr="00B27BD2">
        <w:rPr>
          <w:rFonts w:ascii="Arial" w:hAnsi="Arial" w:cs="Arial"/>
          <w:b/>
          <w:szCs w:val="28"/>
          <w:u w:val="single"/>
        </w:rPr>
        <w:t>Techno-commercial Bid</w:t>
      </w:r>
    </w:p>
    <w:p w:rsidR="00BC130D" w:rsidRPr="004020A6" w:rsidRDefault="00BC130D" w:rsidP="00BC130D">
      <w:pPr>
        <w:pStyle w:val="BodyText3"/>
        <w:rPr>
          <w:rFonts w:ascii="Arial" w:hAnsi="Arial" w:cs="Arial"/>
          <w:b w:val="0"/>
          <w:bCs w:val="0"/>
          <w:u w:val="single"/>
        </w:rPr>
      </w:pPr>
      <w:r w:rsidRPr="004020A6">
        <w:rPr>
          <w:rFonts w:ascii="Arial" w:hAnsi="Arial" w:cs="Arial"/>
          <w:b w:val="0"/>
          <w:bCs w:val="0"/>
          <w:u w:val="single"/>
        </w:rPr>
        <w:t>Tender for</w:t>
      </w:r>
      <w:r w:rsidRPr="004020A6">
        <w:rPr>
          <w:rFonts w:ascii="Arial" w:hAnsi="Arial" w:cs="Arial"/>
          <w:b w:val="0"/>
          <w:u w:val="single"/>
        </w:rPr>
        <w:t xml:space="preserve"> </w:t>
      </w:r>
      <w:r w:rsidRPr="004020A6">
        <w:rPr>
          <w:rFonts w:ascii="Arial" w:hAnsi="Arial" w:cs="Arial"/>
          <w:i/>
          <w:u w:val="single"/>
        </w:rPr>
        <w:t xml:space="preserve">Supply, delivery, installation and </w:t>
      </w:r>
      <w:r>
        <w:rPr>
          <w:rFonts w:ascii="Arial" w:hAnsi="Arial" w:cs="Arial"/>
          <w:i/>
          <w:u w:val="single"/>
        </w:rPr>
        <w:t>commissioning</w:t>
      </w:r>
      <w:r w:rsidRPr="004020A6">
        <w:rPr>
          <w:rFonts w:ascii="Arial" w:hAnsi="Arial" w:cs="Arial"/>
          <w:i/>
          <w:u w:val="single"/>
        </w:rPr>
        <w:t xml:space="preserve"> of 06 nos. 1.5 ton Voltas Split (Hot &amp; Cold) Air Conditioner {(model no. 18HSZS (2019)</w:t>
      </w:r>
      <w:proofErr w:type="gramStart"/>
      <w:r w:rsidRPr="004020A6">
        <w:rPr>
          <w:rFonts w:ascii="Arial" w:hAnsi="Arial" w:cs="Arial"/>
          <w:i/>
          <w:u w:val="single"/>
        </w:rPr>
        <w:t>}</w:t>
      </w:r>
      <w:r w:rsidRPr="004020A6">
        <w:rPr>
          <w:rFonts w:ascii="Arial" w:hAnsi="Arial" w:cs="Arial"/>
          <w:b w:val="0"/>
        </w:rPr>
        <w:t xml:space="preserve"> </w:t>
      </w:r>
      <w:r w:rsidRPr="004020A6">
        <w:rPr>
          <w:rFonts w:ascii="Arial" w:hAnsi="Arial" w:cs="Arial"/>
          <w:b w:val="0"/>
          <w:bCs w:val="0"/>
          <w:u w:val="single"/>
        </w:rPr>
        <w:t xml:space="preserve"> for</w:t>
      </w:r>
      <w:proofErr w:type="gramEnd"/>
      <w:r w:rsidRPr="004020A6">
        <w:rPr>
          <w:rFonts w:ascii="Arial" w:hAnsi="Arial" w:cs="Arial"/>
          <w:b w:val="0"/>
          <w:bCs w:val="0"/>
          <w:u w:val="single"/>
        </w:rPr>
        <w:t xml:space="preserve"> the use of  Hon’ble High Court of </w:t>
      </w:r>
      <w:proofErr w:type="spellStart"/>
      <w:r w:rsidRPr="004020A6">
        <w:rPr>
          <w:rFonts w:ascii="Arial" w:hAnsi="Arial" w:cs="Arial"/>
          <w:b w:val="0"/>
          <w:bCs w:val="0"/>
          <w:u w:val="single"/>
        </w:rPr>
        <w:t>Uttarakhand</w:t>
      </w:r>
      <w:proofErr w:type="spellEnd"/>
      <w:r w:rsidRPr="004020A6">
        <w:rPr>
          <w:rFonts w:ascii="Arial" w:hAnsi="Arial" w:cs="Arial"/>
          <w:b w:val="0"/>
          <w:bCs w:val="0"/>
          <w:u w:val="single"/>
        </w:rPr>
        <w:t xml:space="preserve"> at </w:t>
      </w:r>
      <w:proofErr w:type="spellStart"/>
      <w:r w:rsidRPr="004020A6">
        <w:rPr>
          <w:rFonts w:ascii="Arial" w:hAnsi="Arial" w:cs="Arial"/>
          <w:b w:val="0"/>
          <w:bCs w:val="0"/>
          <w:u w:val="single"/>
        </w:rPr>
        <w:t>Nainital</w:t>
      </w:r>
      <w:proofErr w:type="spellEnd"/>
      <w:r w:rsidRPr="004020A6">
        <w:rPr>
          <w:rFonts w:ascii="Arial" w:hAnsi="Arial" w:cs="Arial"/>
          <w:b w:val="0"/>
          <w:bCs w:val="0"/>
          <w:u w:val="single"/>
        </w:rPr>
        <w:t xml:space="preserve"> </w:t>
      </w:r>
    </w:p>
    <w:p w:rsidR="00BC130D" w:rsidRPr="00B27BD2" w:rsidRDefault="00BC130D" w:rsidP="00BC130D">
      <w:pPr>
        <w:jc w:val="both"/>
        <w:rPr>
          <w:rFonts w:ascii="Arial" w:hAnsi="Arial" w:cs="Arial"/>
          <w:b/>
          <w:szCs w:val="28"/>
        </w:rPr>
      </w:pPr>
    </w:p>
    <w:tbl>
      <w:tblPr>
        <w:tblW w:w="1100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7793"/>
        <w:gridCol w:w="2669"/>
      </w:tblGrid>
      <w:tr w:rsidR="00BC130D" w:rsidRPr="00B27BD2" w:rsidTr="00055ECD">
        <w:trPr>
          <w:jc w:val="center"/>
        </w:trPr>
        <w:tc>
          <w:tcPr>
            <w:tcW w:w="540" w:type="dxa"/>
            <w:vAlign w:val="center"/>
          </w:tcPr>
          <w:p w:rsidR="00BC130D" w:rsidRPr="00B27BD2" w:rsidRDefault="00BC130D" w:rsidP="00055ECD">
            <w:pPr>
              <w:jc w:val="center"/>
              <w:rPr>
                <w:rFonts w:ascii="Arial" w:hAnsi="Arial" w:cs="Arial"/>
                <w:b/>
                <w:szCs w:val="28"/>
              </w:rPr>
            </w:pPr>
            <w:r>
              <w:rPr>
                <w:rFonts w:ascii="Arial" w:hAnsi="Arial" w:cs="Arial"/>
                <w:b/>
                <w:szCs w:val="28"/>
              </w:rPr>
              <w:t xml:space="preserve">SN </w:t>
            </w:r>
          </w:p>
        </w:tc>
        <w:tc>
          <w:tcPr>
            <w:tcW w:w="7793" w:type="dxa"/>
            <w:vAlign w:val="center"/>
          </w:tcPr>
          <w:p w:rsidR="00BC130D" w:rsidRPr="00B3550D" w:rsidRDefault="00BC130D" w:rsidP="00055ECD">
            <w:pPr>
              <w:pStyle w:val="Heading1"/>
              <w:jc w:val="center"/>
              <w:rPr>
                <w:rFonts w:ascii="Arial" w:hAnsi="Arial" w:cs="Arial"/>
                <w:b/>
                <w:bCs/>
                <w:szCs w:val="28"/>
              </w:rPr>
            </w:pPr>
            <w:r w:rsidRPr="00B3550D">
              <w:rPr>
                <w:rFonts w:ascii="Arial" w:hAnsi="Arial" w:cs="Arial"/>
                <w:b/>
                <w:szCs w:val="28"/>
              </w:rPr>
              <w:t>Description</w:t>
            </w:r>
          </w:p>
        </w:tc>
        <w:tc>
          <w:tcPr>
            <w:tcW w:w="2669" w:type="dxa"/>
            <w:vAlign w:val="center"/>
          </w:tcPr>
          <w:p w:rsidR="00BC130D" w:rsidRPr="00B27BD2" w:rsidRDefault="00BC130D" w:rsidP="00055ECD">
            <w:pPr>
              <w:jc w:val="center"/>
              <w:rPr>
                <w:rFonts w:ascii="Arial" w:hAnsi="Arial" w:cs="Arial"/>
                <w:b/>
                <w:szCs w:val="28"/>
              </w:rPr>
            </w:pPr>
            <w:r w:rsidRPr="00B27BD2">
              <w:rPr>
                <w:rFonts w:ascii="Arial" w:hAnsi="Arial" w:cs="Arial"/>
                <w:b/>
                <w:szCs w:val="28"/>
              </w:rPr>
              <w:t>Indicate also page no. where attached</w:t>
            </w:r>
          </w:p>
        </w:tc>
      </w:tr>
      <w:tr w:rsidR="00BC130D" w:rsidRPr="00B27BD2" w:rsidTr="00055ECD">
        <w:trPr>
          <w:trHeight w:val="617"/>
          <w:jc w:val="center"/>
        </w:trPr>
        <w:tc>
          <w:tcPr>
            <w:tcW w:w="540" w:type="dxa"/>
            <w:vAlign w:val="center"/>
          </w:tcPr>
          <w:p w:rsidR="00BC130D" w:rsidRPr="00B27BD2" w:rsidRDefault="00BC130D" w:rsidP="00055ECD">
            <w:pPr>
              <w:jc w:val="center"/>
              <w:rPr>
                <w:rFonts w:ascii="Arial" w:hAnsi="Arial" w:cs="Arial"/>
                <w:szCs w:val="28"/>
              </w:rPr>
            </w:pPr>
            <w:r w:rsidRPr="00B27BD2">
              <w:rPr>
                <w:rFonts w:ascii="Arial" w:hAnsi="Arial" w:cs="Arial"/>
                <w:szCs w:val="28"/>
              </w:rPr>
              <w:t>1.</w:t>
            </w:r>
          </w:p>
        </w:tc>
        <w:tc>
          <w:tcPr>
            <w:tcW w:w="7793" w:type="dxa"/>
            <w:vAlign w:val="center"/>
          </w:tcPr>
          <w:p w:rsidR="00BC130D" w:rsidRPr="00B27BD2" w:rsidRDefault="00BC130D" w:rsidP="00055ECD">
            <w:pPr>
              <w:jc w:val="both"/>
              <w:rPr>
                <w:rFonts w:ascii="Arial" w:hAnsi="Arial" w:cs="Arial"/>
                <w:szCs w:val="28"/>
              </w:rPr>
            </w:pPr>
            <w:r w:rsidRPr="00B27BD2">
              <w:rPr>
                <w:rFonts w:ascii="Arial" w:hAnsi="Arial" w:cs="Arial"/>
                <w:szCs w:val="28"/>
              </w:rPr>
              <w:t>Name, address &amp; telephone number of the agency/firm</w:t>
            </w:r>
          </w:p>
        </w:tc>
        <w:tc>
          <w:tcPr>
            <w:tcW w:w="2669" w:type="dxa"/>
            <w:vAlign w:val="center"/>
          </w:tcPr>
          <w:p w:rsidR="00BC130D" w:rsidRPr="00B27BD2" w:rsidRDefault="00BC130D" w:rsidP="00055ECD">
            <w:pPr>
              <w:jc w:val="both"/>
              <w:rPr>
                <w:rFonts w:ascii="Arial" w:hAnsi="Arial" w:cs="Arial"/>
                <w:szCs w:val="28"/>
              </w:rPr>
            </w:pPr>
          </w:p>
        </w:tc>
      </w:tr>
      <w:tr w:rsidR="00BC130D" w:rsidRPr="00B27BD2" w:rsidTr="00055ECD">
        <w:trPr>
          <w:jc w:val="center"/>
        </w:trPr>
        <w:tc>
          <w:tcPr>
            <w:tcW w:w="540" w:type="dxa"/>
            <w:vAlign w:val="center"/>
          </w:tcPr>
          <w:p w:rsidR="00BC130D" w:rsidRPr="00B27BD2" w:rsidRDefault="00BC130D" w:rsidP="00055ECD">
            <w:pPr>
              <w:jc w:val="center"/>
              <w:rPr>
                <w:rFonts w:ascii="Arial" w:hAnsi="Arial" w:cs="Arial"/>
                <w:szCs w:val="28"/>
              </w:rPr>
            </w:pPr>
            <w:r w:rsidRPr="00B27BD2">
              <w:rPr>
                <w:rFonts w:ascii="Arial" w:hAnsi="Arial" w:cs="Arial"/>
                <w:szCs w:val="28"/>
              </w:rPr>
              <w:t>2.</w:t>
            </w:r>
          </w:p>
        </w:tc>
        <w:tc>
          <w:tcPr>
            <w:tcW w:w="7793" w:type="dxa"/>
            <w:vAlign w:val="center"/>
          </w:tcPr>
          <w:p w:rsidR="00BC130D" w:rsidRPr="00B27BD2" w:rsidRDefault="00BC130D" w:rsidP="00055ECD">
            <w:pPr>
              <w:jc w:val="both"/>
              <w:rPr>
                <w:rFonts w:ascii="Arial" w:hAnsi="Arial" w:cs="Arial"/>
                <w:szCs w:val="28"/>
              </w:rPr>
            </w:pPr>
            <w:r w:rsidRPr="00B27BD2">
              <w:rPr>
                <w:rFonts w:ascii="Arial" w:hAnsi="Arial" w:cs="Arial"/>
                <w:szCs w:val="28"/>
              </w:rPr>
              <w:t>Name, designation, address &amp; telephone number of authorized person</w:t>
            </w:r>
          </w:p>
        </w:tc>
        <w:tc>
          <w:tcPr>
            <w:tcW w:w="2669" w:type="dxa"/>
            <w:vAlign w:val="center"/>
          </w:tcPr>
          <w:p w:rsidR="00BC130D" w:rsidRPr="00B27BD2" w:rsidRDefault="00BC130D" w:rsidP="00055ECD">
            <w:pPr>
              <w:jc w:val="both"/>
              <w:rPr>
                <w:rFonts w:ascii="Arial" w:hAnsi="Arial" w:cs="Arial"/>
                <w:szCs w:val="28"/>
              </w:rPr>
            </w:pPr>
          </w:p>
          <w:p w:rsidR="00BC130D" w:rsidRPr="00B27BD2" w:rsidRDefault="00BC130D" w:rsidP="00055ECD">
            <w:pPr>
              <w:jc w:val="both"/>
              <w:rPr>
                <w:rFonts w:ascii="Arial" w:hAnsi="Arial" w:cs="Arial"/>
                <w:szCs w:val="28"/>
              </w:rPr>
            </w:pPr>
          </w:p>
        </w:tc>
      </w:tr>
      <w:tr w:rsidR="00BC130D" w:rsidRPr="00B27BD2" w:rsidTr="00055ECD">
        <w:trPr>
          <w:jc w:val="center"/>
        </w:trPr>
        <w:tc>
          <w:tcPr>
            <w:tcW w:w="540" w:type="dxa"/>
            <w:vAlign w:val="center"/>
          </w:tcPr>
          <w:p w:rsidR="00BC130D" w:rsidRPr="00B27BD2" w:rsidRDefault="00BC130D" w:rsidP="00055ECD">
            <w:pPr>
              <w:jc w:val="center"/>
              <w:rPr>
                <w:rFonts w:ascii="Arial" w:hAnsi="Arial" w:cs="Arial"/>
                <w:szCs w:val="28"/>
              </w:rPr>
            </w:pPr>
            <w:r w:rsidRPr="00B27BD2">
              <w:rPr>
                <w:rFonts w:ascii="Arial" w:hAnsi="Arial" w:cs="Arial"/>
                <w:szCs w:val="28"/>
              </w:rPr>
              <w:t>3.</w:t>
            </w:r>
          </w:p>
        </w:tc>
        <w:tc>
          <w:tcPr>
            <w:tcW w:w="7793" w:type="dxa"/>
            <w:vAlign w:val="center"/>
          </w:tcPr>
          <w:p w:rsidR="00BC130D" w:rsidRPr="00B27BD2" w:rsidRDefault="00BC130D" w:rsidP="00055ECD">
            <w:pPr>
              <w:jc w:val="both"/>
              <w:rPr>
                <w:rFonts w:ascii="Arial" w:hAnsi="Arial" w:cs="Arial"/>
                <w:szCs w:val="28"/>
              </w:rPr>
            </w:pPr>
            <w:r>
              <w:rPr>
                <w:rFonts w:ascii="Arial" w:hAnsi="Arial" w:cs="Arial"/>
                <w:szCs w:val="28"/>
              </w:rPr>
              <w:t>Please Specify As To Whether tenderer i</w:t>
            </w:r>
            <w:r w:rsidRPr="00B27BD2">
              <w:rPr>
                <w:rFonts w:ascii="Arial" w:hAnsi="Arial" w:cs="Arial"/>
                <w:szCs w:val="28"/>
              </w:rPr>
              <w:t>s Sole Proprietor/Partnership Firm/Private or Limited Company</w:t>
            </w:r>
          </w:p>
        </w:tc>
        <w:tc>
          <w:tcPr>
            <w:tcW w:w="2669" w:type="dxa"/>
            <w:vAlign w:val="center"/>
          </w:tcPr>
          <w:p w:rsidR="00BC130D" w:rsidRPr="00B27BD2" w:rsidRDefault="00BC130D" w:rsidP="00055ECD">
            <w:pPr>
              <w:jc w:val="both"/>
              <w:rPr>
                <w:rFonts w:ascii="Arial" w:hAnsi="Arial" w:cs="Arial"/>
                <w:szCs w:val="28"/>
              </w:rPr>
            </w:pPr>
          </w:p>
        </w:tc>
      </w:tr>
      <w:tr w:rsidR="00BC130D" w:rsidRPr="00B27BD2" w:rsidTr="00055ECD">
        <w:trPr>
          <w:trHeight w:val="585"/>
          <w:jc w:val="center"/>
        </w:trPr>
        <w:tc>
          <w:tcPr>
            <w:tcW w:w="540" w:type="dxa"/>
            <w:vAlign w:val="center"/>
          </w:tcPr>
          <w:p w:rsidR="00BC130D" w:rsidRPr="00B27BD2" w:rsidRDefault="00BC130D" w:rsidP="00055ECD">
            <w:pPr>
              <w:jc w:val="center"/>
              <w:rPr>
                <w:rFonts w:ascii="Arial" w:hAnsi="Arial" w:cs="Arial"/>
                <w:szCs w:val="28"/>
              </w:rPr>
            </w:pPr>
            <w:r w:rsidRPr="00B27BD2">
              <w:rPr>
                <w:rFonts w:ascii="Arial" w:hAnsi="Arial" w:cs="Arial"/>
                <w:szCs w:val="28"/>
              </w:rPr>
              <w:t>4.</w:t>
            </w:r>
          </w:p>
        </w:tc>
        <w:tc>
          <w:tcPr>
            <w:tcW w:w="7793" w:type="dxa"/>
            <w:vAlign w:val="center"/>
          </w:tcPr>
          <w:p w:rsidR="00BC130D" w:rsidRPr="00B27BD2" w:rsidRDefault="00BC130D" w:rsidP="00055ECD">
            <w:pPr>
              <w:jc w:val="both"/>
              <w:rPr>
                <w:rFonts w:ascii="Arial" w:hAnsi="Arial" w:cs="Arial"/>
                <w:szCs w:val="28"/>
              </w:rPr>
            </w:pPr>
            <w:r w:rsidRPr="00B27BD2">
              <w:rPr>
                <w:rFonts w:ascii="Arial" w:hAnsi="Arial" w:cs="Arial"/>
                <w:szCs w:val="28"/>
              </w:rPr>
              <w:t>Name, address &amp; telephone number of Directors/Partners, Fax No., e-mail address</w:t>
            </w:r>
          </w:p>
        </w:tc>
        <w:tc>
          <w:tcPr>
            <w:tcW w:w="2669" w:type="dxa"/>
            <w:vAlign w:val="center"/>
          </w:tcPr>
          <w:p w:rsidR="00BC130D" w:rsidRPr="00B27BD2" w:rsidRDefault="00BC130D" w:rsidP="00055ECD">
            <w:pPr>
              <w:jc w:val="both"/>
              <w:rPr>
                <w:rFonts w:ascii="Arial" w:hAnsi="Arial" w:cs="Arial"/>
                <w:szCs w:val="28"/>
              </w:rPr>
            </w:pPr>
          </w:p>
          <w:p w:rsidR="00BC130D" w:rsidRPr="00B27BD2" w:rsidRDefault="00BC130D" w:rsidP="00055ECD">
            <w:pPr>
              <w:jc w:val="both"/>
              <w:rPr>
                <w:rFonts w:ascii="Arial" w:hAnsi="Arial" w:cs="Arial"/>
                <w:szCs w:val="28"/>
              </w:rPr>
            </w:pPr>
          </w:p>
          <w:p w:rsidR="00BC130D" w:rsidRPr="00B27BD2" w:rsidRDefault="00BC130D" w:rsidP="00055ECD">
            <w:pPr>
              <w:jc w:val="both"/>
              <w:rPr>
                <w:rFonts w:ascii="Arial" w:hAnsi="Arial" w:cs="Arial"/>
                <w:szCs w:val="28"/>
              </w:rPr>
            </w:pPr>
          </w:p>
        </w:tc>
      </w:tr>
      <w:tr w:rsidR="00BC130D" w:rsidRPr="00B27BD2" w:rsidTr="00055ECD">
        <w:trPr>
          <w:trHeight w:val="326"/>
          <w:jc w:val="center"/>
        </w:trPr>
        <w:tc>
          <w:tcPr>
            <w:tcW w:w="540" w:type="dxa"/>
            <w:vAlign w:val="center"/>
          </w:tcPr>
          <w:p w:rsidR="00BC130D" w:rsidRPr="00B27BD2" w:rsidRDefault="00BC130D" w:rsidP="00055ECD">
            <w:pPr>
              <w:jc w:val="center"/>
              <w:rPr>
                <w:rFonts w:ascii="Arial" w:hAnsi="Arial" w:cs="Arial"/>
                <w:szCs w:val="28"/>
              </w:rPr>
            </w:pPr>
            <w:r w:rsidRPr="00B27BD2">
              <w:rPr>
                <w:rFonts w:ascii="Arial" w:hAnsi="Arial" w:cs="Arial"/>
                <w:szCs w:val="28"/>
              </w:rPr>
              <w:t>5.</w:t>
            </w:r>
          </w:p>
        </w:tc>
        <w:tc>
          <w:tcPr>
            <w:tcW w:w="7793" w:type="dxa"/>
            <w:vAlign w:val="center"/>
          </w:tcPr>
          <w:p w:rsidR="00BC130D" w:rsidRPr="00B27BD2" w:rsidRDefault="00BC130D" w:rsidP="00055ECD">
            <w:pPr>
              <w:jc w:val="both"/>
              <w:rPr>
                <w:rFonts w:ascii="Arial" w:hAnsi="Arial" w:cs="Arial"/>
                <w:szCs w:val="28"/>
              </w:rPr>
            </w:pPr>
            <w:r w:rsidRPr="00B27BD2">
              <w:rPr>
                <w:rFonts w:ascii="Arial" w:hAnsi="Arial" w:cs="Arial"/>
                <w:szCs w:val="28"/>
              </w:rPr>
              <w:t>E-mail address</w:t>
            </w:r>
          </w:p>
        </w:tc>
        <w:tc>
          <w:tcPr>
            <w:tcW w:w="2669" w:type="dxa"/>
            <w:vAlign w:val="center"/>
          </w:tcPr>
          <w:p w:rsidR="00BC130D" w:rsidRPr="00B27BD2" w:rsidRDefault="00BC130D" w:rsidP="00055ECD">
            <w:pPr>
              <w:jc w:val="both"/>
              <w:rPr>
                <w:rFonts w:ascii="Arial" w:hAnsi="Arial" w:cs="Arial"/>
                <w:szCs w:val="28"/>
              </w:rPr>
            </w:pPr>
          </w:p>
        </w:tc>
      </w:tr>
      <w:tr w:rsidR="00BC130D" w:rsidRPr="00B27BD2" w:rsidTr="00055ECD">
        <w:trPr>
          <w:jc w:val="center"/>
        </w:trPr>
        <w:tc>
          <w:tcPr>
            <w:tcW w:w="540" w:type="dxa"/>
            <w:vAlign w:val="center"/>
          </w:tcPr>
          <w:p w:rsidR="00BC130D" w:rsidRPr="00B27BD2" w:rsidRDefault="00BC130D" w:rsidP="00055ECD">
            <w:pPr>
              <w:jc w:val="center"/>
              <w:rPr>
                <w:rFonts w:ascii="Arial" w:hAnsi="Arial" w:cs="Arial"/>
                <w:szCs w:val="28"/>
              </w:rPr>
            </w:pPr>
            <w:r w:rsidRPr="00B27BD2">
              <w:rPr>
                <w:rFonts w:ascii="Arial" w:hAnsi="Arial" w:cs="Arial"/>
                <w:szCs w:val="28"/>
              </w:rPr>
              <w:t>6.</w:t>
            </w:r>
          </w:p>
        </w:tc>
        <w:tc>
          <w:tcPr>
            <w:tcW w:w="7793" w:type="dxa"/>
            <w:vAlign w:val="center"/>
          </w:tcPr>
          <w:p w:rsidR="00BC130D" w:rsidRPr="00B27BD2" w:rsidRDefault="00BC130D" w:rsidP="00055ECD">
            <w:pPr>
              <w:jc w:val="both"/>
              <w:rPr>
                <w:rFonts w:ascii="Arial" w:hAnsi="Arial" w:cs="Arial"/>
                <w:szCs w:val="28"/>
              </w:rPr>
            </w:pPr>
            <w:r>
              <w:rPr>
                <w:rFonts w:ascii="Arial" w:hAnsi="Arial" w:cs="Arial"/>
                <w:szCs w:val="28"/>
              </w:rPr>
              <w:t>Certified</w:t>
            </w:r>
            <w:r w:rsidRPr="00B27BD2">
              <w:rPr>
                <w:rFonts w:ascii="Arial" w:hAnsi="Arial" w:cs="Arial"/>
                <w:szCs w:val="28"/>
              </w:rPr>
              <w:t xml:space="preserve"> Profit &amp; Loss Account of last 03 Financial Year’s</w:t>
            </w:r>
            <w:r>
              <w:rPr>
                <w:rFonts w:ascii="Arial" w:hAnsi="Arial" w:cs="Arial"/>
                <w:szCs w:val="28"/>
              </w:rPr>
              <w:t xml:space="preserve"> (2018-19, 2017-18 and 2016-17) (attaché copy)</w:t>
            </w:r>
          </w:p>
        </w:tc>
        <w:tc>
          <w:tcPr>
            <w:tcW w:w="2669" w:type="dxa"/>
            <w:vAlign w:val="center"/>
          </w:tcPr>
          <w:p w:rsidR="00BC130D" w:rsidRPr="00B27BD2" w:rsidRDefault="00BC130D" w:rsidP="00055ECD">
            <w:pPr>
              <w:jc w:val="both"/>
              <w:rPr>
                <w:rFonts w:ascii="Arial" w:hAnsi="Arial" w:cs="Arial"/>
                <w:szCs w:val="28"/>
              </w:rPr>
            </w:pPr>
          </w:p>
        </w:tc>
      </w:tr>
      <w:tr w:rsidR="00BC130D" w:rsidRPr="00B27BD2" w:rsidTr="00055ECD">
        <w:trPr>
          <w:jc w:val="center"/>
        </w:trPr>
        <w:tc>
          <w:tcPr>
            <w:tcW w:w="540" w:type="dxa"/>
            <w:vAlign w:val="center"/>
          </w:tcPr>
          <w:p w:rsidR="00BC130D" w:rsidRPr="00B27BD2" w:rsidRDefault="00BC130D" w:rsidP="00055ECD">
            <w:pPr>
              <w:jc w:val="center"/>
              <w:rPr>
                <w:rFonts w:ascii="Arial" w:hAnsi="Arial" w:cs="Arial"/>
                <w:szCs w:val="28"/>
              </w:rPr>
            </w:pPr>
            <w:r w:rsidRPr="00B27BD2">
              <w:rPr>
                <w:rFonts w:ascii="Arial" w:hAnsi="Arial" w:cs="Arial"/>
                <w:szCs w:val="28"/>
              </w:rPr>
              <w:t>7.</w:t>
            </w:r>
          </w:p>
        </w:tc>
        <w:tc>
          <w:tcPr>
            <w:tcW w:w="7793" w:type="dxa"/>
            <w:vAlign w:val="center"/>
          </w:tcPr>
          <w:p w:rsidR="00BC130D" w:rsidRPr="00B27BD2" w:rsidRDefault="00BC130D" w:rsidP="00055ECD">
            <w:pPr>
              <w:jc w:val="both"/>
              <w:rPr>
                <w:rFonts w:ascii="Arial" w:hAnsi="Arial" w:cs="Arial"/>
                <w:szCs w:val="28"/>
              </w:rPr>
            </w:pPr>
            <w:r w:rsidRPr="00B27BD2">
              <w:rPr>
                <w:rFonts w:ascii="Arial" w:hAnsi="Arial" w:cs="Arial"/>
                <w:szCs w:val="28"/>
              </w:rPr>
              <w:t>PAN Card</w:t>
            </w:r>
            <w:r>
              <w:rPr>
                <w:rFonts w:ascii="Arial" w:hAnsi="Arial" w:cs="Arial"/>
                <w:szCs w:val="28"/>
              </w:rPr>
              <w:t xml:space="preserve"> (attaché copy)</w:t>
            </w:r>
          </w:p>
        </w:tc>
        <w:tc>
          <w:tcPr>
            <w:tcW w:w="2669" w:type="dxa"/>
            <w:vAlign w:val="center"/>
          </w:tcPr>
          <w:p w:rsidR="00BC130D" w:rsidRPr="00B27BD2" w:rsidRDefault="00BC130D" w:rsidP="00055ECD">
            <w:pPr>
              <w:jc w:val="both"/>
              <w:rPr>
                <w:rFonts w:ascii="Arial" w:hAnsi="Arial" w:cs="Arial"/>
                <w:szCs w:val="28"/>
              </w:rPr>
            </w:pPr>
          </w:p>
        </w:tc>
      </w:tr>
      <w:tr w:rsidR="00BC130D" w:rsidRPr="00B27BD2" w:rsidTr="00055ECD">
        <w:trPr>
          <w:jc w:val="center"/>
        </w:trPr>
        <w:tc>
          <w:tcPr>
            <w:tcW w:w="540" w:type="dxa"/>
            <w:vAlign w:val="center"/>
          </w:tcPr>
          <w:p w:rsidR="00BC130D" w:rsidRPr="00B27BD2" w:rsidRDefault="00BC130D" w:rsidP="00055ECD">
            <w:pPr>
              <w:jc w:val="center"/>
              <w:rPr>
                <w:rFonts w:ascii="Arial" w:hAnsi="Arial" w:cs="Arial"/>
                <w:szCs w:val="28"/>
              </w:rPr>
            </w:pPr>
            <w:r w:rsidRPr="00B27BD2">
              <w:rPr>
                <w:rFonts w:ascii="Arial" w:hAnsi="Arial" w:cs="Arial"/>
                <w:szCs w:val="28"/>
              </w:rPr>
              <w:t>8.</w:t>
            </w:r>
          </w:p>
        </w:tc>
        <w:tc>
          <w:tcPr>
            <w:tcW w:w="7793" w:type="dxa"/>
            <w:vAlign w:val="center"/>
          </w:tcPr>
          <w:p w:rsidR="00BC130D" w:rsidRPr="00B27BD2" w:rsidRDefault="00BC130D" w:rsidP="00055ECD">
            <w:pPr>
              <w:jc w:val="both"/>
              <w:rPr>
                <w:rFonts w:ascii="Arial" w:hAnsi="Arial" w:cs="Arial"/>
                <w:szCs w:val="28"/>
              </w:rPr>
            </w:pPr>
            <w:r w:rsidRPr="00B27BD2">
              <w:rPr>
                <w:rFonts w:ascii="Arial" w:hAnsi="Arial" w:cs="Arial"/>
                <w:szCs w:val="28"/>
              </w:rPr>
              <w:t>GST  Registration</w:t>
            </w:r>
            <w:r>
              <w:rPr>
                <w:rFonts w:ascii="Arial" w:hAnsi="Arial" w:cs="Arial"/>
                <w:szCs w:val="28"/>
              </w:rPr>
              <w:t xml:space="preserve"> (attaché copy)</w:t>
            </w:r>
          </w:p>
        </w:tc>
        <w:tc>
          <w:tcPr>
            <w:tcW w:w="2669" w:type="dxa"/>
            <w:vAlign w:val="center"/>
          </w:tcPr>
          <w:p w:rsidR="00BC130D" w:rsidRPr="00B27BD2" w:rsidRDefault="00BC130D" w:rsidP="00055ECD">
            <w:pPr>
              <w:jc w:val="both"/>
              <w:rPr>
                <w:rFonts w:ascii="Arial" w:hAnsi="Arial" w:cs="Arial"/>
                <w:szCs w:val="28"/>
              </w:rPr>
            </w:pPr>
          </w:p>
        </w:tc>
      </w:tr>
      <w:tr w:rsidR="00BC130D" w:rsidRPr="00B27BD2" w:rsidTr="00055ECD">
        <w:trPr>
          <w:jc w:val="center"/>
        </w:trPr>
        <w:tc>
          <w:tcPr>
            <w:tcW w:w="540" w:type="dxa"/>
            <w:vAlign w:val="center"/>
          </w:tcPr>
          <w:p w:rsidR="00BC130D" w:rsidRPr="00B27BD2" w:rsidRDefault="00BC130D" w:rsidP="00055ECD">
            <w:pPr>
              <w:jc w:val="center"/>
              <w:rPr>
                <w:rFonts w:ascii="Arial" w:hAnsi="Arial" w:cs="Arial"/>
                <w:szCs w:val="28"/>
              </w:rPr>
            </w:pPr>
            <w:r w:rsidRPr="00B27BD2">
              <w:rPr>
                <w:rFonts w:ascii="Arial" w:hAnsi="Arial" w:cs="Arial"/>
                <w:szCs w:val="28"/>
              </w:rPr>
              <w:t>9.</w:t>
            </w:r>
          </w:p>
        </w:tc>
        <w:tc>
          <w:tcPr>
            <w:tcW w:w="7793" w:type="dxa"/>
            <w:vAlign w:val="center"/>
          </w:tcPr>
          <w:p w:rsidR="00BC130D" w:rsidRPr="00B27BD2" w:rsidRDefault="00BC130D" w:rsidP="00055ECD">
            <w:pPr>
              <w:jc w:val="both"/>
              <w:rPr>
                <w:rFonts w:ascii="Arial" w:hAnsi="Arial" w:cs="Arial"/>
                <w:szCs w:val="28"/>
              </w:rPr>
            </w:pPr>
            <w:r w:rsidRPr="00B27BD2">
              <w:rPr>
                <w:rFonts w:ascii="Arial" w:hAnsi="Arial" w:cs="Arial"/>
                <w:szCs w:val="28"/>
              </w:rPr>
              <w:t>Previous 03 Financial Year’s Income Tax Return. (attached the copy)</w:t>
            </w:r>
            <w:r>
              <w:rPr>
                <w:rFonts w:ascii="Arial" w:hAnsi="Arial" w:cs="Arial"/>
                <w:szCs w:val="28"/>
              </w:rPr>
              <w:t xml:space="preserve"> (2018-19, 2017-18 and 2016-17) (attaché copy)</w:t>
            </w:r>
          </w:p>
        </w:tc>
        <w:tc>
          <w:tcPr>
            <w:tcW w:w="2669" w:type="dxa"/>
            <w:vAlign w:val="center"/>
          </w:tcPr>
          <w:p w:rsidR="00BC130D" w:rsidRPr="00B27BD2" w:rsidRDefault="00BC130D" w:rsidP="00055ECD">
            <w:pPr>
              <w:jc w:val="both"/>
              <w:rPr>
                <w:rFonts w:ascii="Arial" w:hAnsi="Arial" w:cs="Arial"/>
                <w:szCs w:val="28"/>
              </w:rPr>
            </w:pPr>
          </w:p>
        </w:tc>
      </w:tr>
      <w:tr w:rsidR="00BC130D" w:rsidRPr="00B27BD2" w:rsidTr="00055ECD">
        <w:trPr>
          <w:jc w:val="center"/>
        </w:trPr>
        <w:tc>
          <w:tcPr>
            <w:tcW w:w="540" w:type="dxa"/>
            <w:vAlign w:val="center"/>
          </w:tcPr>
          <w:p w:rsidR="00BC130D" w:rsidRPr="00B27BD2" w:rsidRDefault="00BC130D" w:rsidP="00055ECD">
            <w:pPr>
              <w:jc w:val="center"/>
              <w:rPr>
                <w:rFonts w:ascii="Arial" w:hAnsi="Arial" w:cs="Arial"/>
                <w:szCs w:val="28"/>
              </w:rPr>
            </w:pPr>
            <w:r w:rsidRPr="00B27BD2">
              <w:rPr>
                <w:rFonts w:ascii="Arial" w:hAnsi="Arial" w:cs="Arial"/>
                <w:szCs w:val="28"/>
              </w:rPr>
              <w:t>10.</w:t>
            </w:r>
          </w:p>
        </w:tc>
        <w:tc>
          <w:tcPr>
            <w:tcW w:w="7793" w:type="dxa"/>
            <w:vAlign w:val="center"/>
          </w:tcPr>
          <w:p w:rsidR="00BC130D" w:rsidRPr="00B27BD2" w:rsidRDefault="00BC130D" w:rsidP="00055ECD">
            <w:pPr>
              <w:jc w:val="both"/>
              <w:rPr>
                <w:rFonts w:ascii="Arial" w:hAnsi="Arial" w:cs="Arial"/>
                <w:szCs w:val="28"/>
              </w:rPr>
            </w:pPr>
            <w:r w:rsidRPr="00B27BD2">
              <w:rPr>
                <w:rFonts w:ascii="Arial" w:hAnsi="Arial" w:cs="Arial"/>
                <w:szCs w:val="28"/>
              </w:rPr>
              <w:t xml:space="preserve">Valid ISO Certificate (Optional) </w:t>
            </w:r>
            <w:r>
              <w:rPr>
                <w:rFonts w:ascii="Arial" w:hAnsi="Arial" w:cs="Arial"/>
                <w:szCs w:val="28"/>
              </w:rPr>
              <w:t>(attaché copy)</w:t>
            </w:r>
          </w:p>
        </w:tc>
        <w:tc>
          <w:tcPr>
            <w:tcW w:w="2669" w:type="dxa"/>
            <w:vAlign w:val="center"/>
          </w:tcPr>
          <w:p w:rsidR="00BC130D" w:rsidRPr="00B27BD2" w:rsidRDefault="00BC130D" w:rsidP="00055ECD">
            <w:pPr>
              <w:jc w:val="both"/>
              <w:rPr>
                <w:rFonts w:ascii="Arial" w:hAnsi="Arial" w:cs="Arial"/>
                <w:szCs w:val="28"/>
              </w:rPr>
            </w:pPr>
          </w:p>
        </w:tc>
      </w:tr>
      <w:tr w:rsidR="00BC130D" w:rsidRPr="00B27BD2" w:rsidTr="00055ECD">
        <w:trPr>
          <w:jc w:val="center"/>
        </w:trPr>
        <w:tc>
          <w:tcPr>
            <w:tcW w:w="540" w:type="dxa"/>
            <w:vAlign w:val="center"/>
          </w:tcPr>
          <w:p w:rsidR="00BC130D" w:rsidRPr="00B27BD2" w:rsidRDefault="00BC130D" w:rsidP="00055ECD">
            <w:pPr>
              <w:jc w:val="center"/>
              <w:rPr>
                <w:rFonts w:ascii="Arial" w:hAnsi="Arial" w:cs="Arial"/>
                <w:szCs w:val="28"/>
              </w:rPr>
            </w:pPr>
            <w:r w:rsidRPr="00B27BD2">
              <w:rPr>
                <w:rFonts w:ascii="Arial" w:hAnsi="Arial" w:cs="Arial"/>
                <w:szCs w:val="28"/>
              </w:rPr>
              <w:t>11.</w:t>
            </w:r>
          </w:p>
        </w:tc>
        <w:tc>
          <w:tcPr>
            <w:tcW w:w="7793" w:type="dxa"/>
            <w:vAlign w:val="center"/>
          </w:tcPr>
          <w:p w:rsidR="00BC130D" w:rsidRPr="00B27BD2" w:rsidRDefault="00BC130D" w:rsidP="00055ECD">
            <w:pPr>
              <w:jc w:val="both"/>
              <w:rPr>
                <w:rFonts w:ascii="Arial" w:hAnsi="Arial" w:cs="Arial"/>
                <w:szCs w:val="28"/>
              </w:rPr>
            </w:pPr>
            <w:r>
              <w:rPr>
                <w:rFonts w:ascii="Arial" w:hAnsi="Arial" w:cs="Arial"/>
                <w:szCs w:val="28"/>
              </w:rPr>
              <w:t xml:space="preserve">Annual Turnover </w:t>
            </w:r>
            <w:r w:rsidRPr="00B27BD2">
              <w:rPr>
                <w:rFonts w:ascii="Arial" w:hAnsi="Arial" w:cs="Arial"/>
                <w:szCs w:val="28"/>
              </w:rPr>
              <w:t>during last 03 years</w:t>
            </w:r>
            <w:r w:rsidR="00A473CC">
              <w:rPr>
                <w:rFonts w:ascii="Arial" w:hAnsi="Arial" w:cs="Arial"/>
                <w:szCs w:val="28"/>
              </w:rPr>
              <w:t xml:space="preserve">  (attach</w:t>
            </w:r>
            <w:bookmarkStart w:id="0" w:name="_GoBack"/>
            <w:bookmarkEnd w:id="0"/>
            <w:r>
              <w:rPr>
                <w:rFonts w:ascii="Arial" w:hAnsi="Arial" w:cs="Arial"/>
                <w:szCs w:val="28"/>
              </w:rPr>
              <w:t xml:space="preserve"> copy)</w:t>
            </w:r>
            <w:r w:rsidRPr="00B27BD2">
              <w:rPr>
                <w:rFonts w:ascii="Arial" w:hAnsi="Arial" w:cs="Arial"/>
                <w:szCs w:val="28"/>
              </w:rPr>
              <w:t>:</w:t>
            </w:r>
          </w:p>
          <w:p w:rsidR="00BC130D" w:rsidRPr="00B27BD2" w:rsidRDefault="00BC130D" w:rsidP="00055ECD">
            <w:pPr>
              <w:jc w:val="both"/>
              <w:rPr>
                <w:rFonts w:ascii="Arial" w:hAnsi="Arial" w:cs="Arial"/>
                <w:szCs w:val="28"/>
              </w:rPr>
            </w:pPr>
            <w:r>
              <w:rPr>
                <w:rFonts w:ascii="Arial" w:hAnsi="Arial" w:cs="Arial"/>
                <w:szCs w:val="28"/>
              </w:rPr>
              <w:t>2016-17</w:t>
            </w:r>
            <w:r w:rsidRPr="00B27BD2">
              <w:rPr>
                <w:rFonts w:ascii="Arial" w:hAnsi="Arial" w:cs="Arial"/>
                <w:szCs w:val="28"/>
              </w:rPr>
              <w:t xml:space="preserve"> _________________</w:t>
            </w:r>
          </w:p>
          <w:p w:rsidR="00BC130D" w:rsidRPr="00B27BD2" w:rsidRDefault="00BC130D" w:rsidP="00055ECD">
            <w:pPr>
              <w:jc w:val="both"/>
              <w:rPr>
                <w:rFonts w:ascii="Arial" w:hAnsi="Arial" w:cs="Arial"/>
                <w:szCs w:val="28"/>
              </w:rPr>
            </w:pPr>
            <w:r>
              <w:rPr>
                <w:rFonts w:ascii="Arial" w:hAnsi="Arial" w:cs="Arial"/>
                <w:szCs w:val="28"/>
              </w:rPr>
              <w:t>2017-18</w:t>
            </w:r>
            <w:r w:rsidRPr="00B27BD2">
              <w:rPr>
                <w:rFonts w:ascii="Arial" w:hAnsi="Arial" w:cs="Arial"/>
                <w:szCs w:val="28"/>
              </w:rPr>
              <w:t xml:space="preserve"> _________________</w:t>
            </w:r>
          </w:p>
          <w:p w:rsidR="00BC130D" w:rsidRPr="00B27BD2" w:rsidRDefault="00BC130D" w:rsidP="00055ECD">
            <w:pPr>
              <w:jc w:val="both"/>
              <w:rPr>
                <w:rFonts w:ascii="Arial" w:hAnsi="Arial" w:cs="Arial"/>
                <w:szCs w:val="28"/>
              </w:rPr>
            </w:pPr>
            <w:r>
              <w:rPr>
                <w:rFonts w:ascii="Arial" w:hAnsi="Arial" w:cs="Arial"/>
                <w:szCs w:val="28"/>
              </w:rPr>
              <w:t>2018-19</w:t>
            </w:r>
            <w:r w:rsidRPr="00B27BD2">
              <w:rPr>
                <w:rFonts w:ascii="Arial" w:hAnsi="Arial" w:cs="Arial"/>
                <w:szCs w:val="28"/>
              </w:rPr>
              <w:t xml:space="preserve"> _________________</w:t>
            </w:r>
          </w:p>
        </w:tc>
        <w:tc>
          <w:tcPr>
            <w:tcW w:w="2669" w:type="dxa"/>
            <w:vAlign w:val="center"/>
          </w:tcPr>
          <w:p w:rsidR="00BC130D" w:rsidRPr="00B27BD2" w:rsidRDefault="00BC130D" w:rsidP="00055ECD">
            <w:pPr>
              <w:jc w:val="both"/>
              <w:rPr>
                <w:rFonts w:ascii="Arial" w:hAnsi="Arial" w:cs="Arial"/>
                <w:szCs w:val="28"/>
              </w:rPr>
            </w:pPr>
          </w:p>
        </w:tc>
      </w:tr>
      <w:tr w:rsidR="00BC130D" w:rsidRPr="00B27BD2" w:rsidTr="00055ECD">
        <w:trPr>
          <w:jc w:val="center"/>
        </w:trPr>
        <w:tc>
          <w:tcPr>
            <w:tcW w:w="540" w:type="dxa"/>
            <w:vAlign w:val="center"/>
          </w:tcPr>
          <w:p w:rsidR="00BC130D" w:rsidRPr="00B27BD2" w:rsidRDefault="00BC130D" w:rsidP="00055ECD">
            <w:pPr>
              <w:jc w:val="center"/>
              <w:rPr>
                <w:rFonts w:ascii="Arial" w:hAnsi="Arial" w:cs="Arial"/>
                <w:szCs w:val="28"/>
              </w:rPr>
            </w:pPr>
            <w:r w:rsidRPr="00B27BD2">
              <w:rPr>
                <w:rFonts w:ascii="Arial" w:hAnsi="Arial" w:cs="Arial"/>
                <w:szCs w:val="28"/>
              </w:rPr>
              <w:t>12.</w:t>
            </w:r>
          </w:p>
        </w:tc>
        <w:tc>
          <w:tcPr>
            <w:tcW w:w="7793" w:type="dxa"/>
            <w:vAlign w:val="center"/>
          </w:tcPr>
          <w:p w:rsidR="00BC130D" w:rsidRPr="00B27BD2" w:rsidRDefault="00BC130D" w:rsidP="00055ECD">
            <w:pPr>
              <w:jc w:val="both"/>
              <w:rPr>
                <w:rFonts w:ascii="Arial" w:hAnsi="Arial" w:cs="Arial"/>
                <w:szCs w:val="28"/>
              </w:rPr>
            </w:pPr>
            <w:r w:rsidRPr="00B27BD2">
              <w:rPr>
                <w:rFonts w:ascii="Arial" w:hAnsi="Arial" w:cs="Arial"/>
                <w:szCs w:val="28"/>
              </w:rPr>
              <w:t>Experience Certificates</w:t>
            </w:r>
            <w:r>
              <w:rPr>
                <w:rFonts w:ascii="Arial" w:hAnsi="Arial" w:cs="Arial"/>
                <w:szCs w:val="28"/>
              </w:rPr>
              <w:t>/work orders</w:t>
            </w:r>
            <w:r w:rsidRPr="00B27BD2">
              <w:rPr>
                <w:rFonts w:ascii="Arial" w:hAnsi="Arial" w:cs="Arial"/>
                <w:szCs w:val="28"/>
              </w:rPr>
              <w:t xml:space="preserve"> of </w:t>
            </w:r>
            <w:r>
              <w:rPr>
                <w:rFonts w:ascii="Arial" w:hAnsi="Arial" w:cs="Arial"/>
                <w:szCs w:val="28"/>
              </w:rPr>
              <w:t>01</w:t>
            </w:r>
            <w:r w:rsidRPr="00B27BD2">
              <w:rPr>
                <w:rFonts w:ascii="Arial" w:hAnsi="Arial" w:cs="Arial"/>
                <w:szCs w:val="28"/>
              </w:rPr>
              <w:t xml:space="preserve"> years in </w:t>
            </w:r>
            <w:r>
              <w:rPr>
                <w:rFonts w:ascii="Arial" w:hAnsi="Arial" w:cs="Arial"/>
                <w:szCs w:val="28"/>
              </w:rPr>
              <w:t>supply</w:t>
            </w:r>
            <w:r w:rsidRPr="00B27BD2">
              <w:rPr>
                <w:rFonts w:ascii="Arial" w:hAnsi="Arial" w:cs="Arial"/>
                <w:szCs w:val="28"/>
              </w:rPr>
              <w:t xml:space="preserve"> in Central Government/State Government/Public Sector Undertakings/ Autonomous Bodies</w:t>
            </w:r>
            <w:r>
              <w:rPr>
                <w:rFonts w:ascii="Arial" w:hAnsi="Arial" w:cs="Arial"/>
                <w:szCs w:val="28"/>
              </w:rPr>
              <w:t xml:space="preserve"> with regard to Air conditioner (attach copy)</w:t>
            </w:r>
          </w:p>
        </w:tc>
        <w:tc>
          <w:tcPr>
            <w:tcW w:w="2669" w:type="dxa"/>
            <w:vAlign w:val="center"/>
          </w:tcPr>
          <w:p w:rsidR="00BC130D" w:rsidRPr="00B27BD2" w:rsidRDefault="00BC130D" w:rsidP="00055ECD">
            <w:pPr>
              <w:jc w:val="both"/>
              <w:rPr>
                <w:rFonts w:ascii="Arial" w:hAnsi="Arial" w:cs="Arial"/>
                <w:szCs w:val="28"/>
              </w:rPr>
            </w:pPr>
          </w:p>
        </w:tc>
      </w:tr>
      <w:tr w:rsidR="00BC130D" w:rsidRPr="00B27BD2" w:rsidTr="00055ECD">
        <w:trPr>
          <w:jc w:val="center"/>
        </w:trPr>
        <w:tc>
          <w:tcPr>
            <w:tcW w:w="540" w:type="dxa"/>
            <w:vAlign w:val="center"/>
          </w:tcPr>
          <w:p w:rsidR="00BC130D" w:rsidRPr="00B27BD2" w:rsidRDefault="00BC130D" w:rsidP="00055ECD">
            <w:pPr>
              <w:jc w:val="center"/>
              <w:rPr>
                <w:rFonts w:ascii="Arial" w:hAnsi="Arial" w:cs="Arial"/>
                <w:szCs w:val="28"/>
              </w:rPr>
            </w:pPr>
            <w:r w:rsidRPr="00B27BD2">
              <w:rPr>
                <w:rFonts w:ascii="Arial" w:hAnsi="Arial" w:cs="Arial"/>
                <w:szCs w:val="28"/>
              </w:rPr>
              <w:t>13.</w:t>
            </w:r>
          </w:p>
        </w:tc>
        <w:tc>
          <w:tcPr>
            <w:tcW w:w="7793" w:type="dxa"/>
            <w:vAlign w:val="center"/>
          </w:tcPr>
          <w:p w:rsidR="00BC130D" w:rsidRPr="00B27BD2" w:rsidRDefault="00BC130D" w:rsidP="00055ECD">
            <w:pPr>
              <w:rPr>
                <w:rFonts w:ascii="Arial" w:hAnsi="Arial" w:cs="Arial"/>
                <w:szCs w:val="28"/>
              </w:rPr>
            </w:pPr>
            <w:r w:rsidRPr="00B27BD2">
              <w:rPr>
                <w:rFonts w:ascii="Arial" w:hAnsi="Arial" w:cs="Arial"/>
                <w:szCs w:val="28"/>
              </w:rPr>
              <w:t>Details of Bid Security/Earnest Money Deposit:</w:t>
            </w:r>
          </w:p>
          <w:p w:rsidR="00BC130D" w:rsidRPr="00B27BD2" w:rsidRDefault="00BC130D" w:rsidP="00BC130D">
            <w:pPr>
              <w:numPr>
                <w:ilvl w:val="0"/>
                <w:numId w:val="5"/>
              </w:numPr>
              <w:spacing w:after="0" w:line="240" w:lineRule="auto"/>
              <w:ind w:left="474"/>
              <w:rPr>
                <w:rFonts w:ascii="Arial" w:hAnsi="Arial" w:cs="Arial"/>
                <w:szCs w:val="28"/>
              </w:rPr>
            </w:pPr>
            <w:r w:rsidRPr="00B27BD2">
              <w:rPr>
                <w:rFonts w:ascii="Arial" w:hAnsi="Arial" w:cs="Arial"/>
                <w:szCs w:val="28"/>
              </w:rPr>
              <w:t>Amount:</w:t>
            </w:r>
          </w:p>
          <w:p w:rsidR="00BC130D" w:rsidRPr="00B27BD2" w:rsidRDefault="00BC130D" w:rsidP="00BC130D">
            <w:pPr>
              <w:numPr>
                <w:ilvl w:val="0"/>
                <w:numId w:val="5"/>
              </w:numPr>
              <w:spacing w:after="0" w:line="240" w:lineRule="auto"/>
              <w:ind w:left="474"/>
              <w:rPr>
                <w:rFonts w:ascii="Arial" w:hAnsi="Arial" w:cs="Arial"/>
                <w:szCs w:val="28"/>
              </w:rPr>
            </w:pPr>
            <w:r w:rsidRPr="00B27BD2">
              <w:rPr>
                <w:rFonts w:ascii="Arial" w:hAnsi="Arial" w:cs="Arial"/>
                <w:szCs w:val="28"/>
              </w:rPr>
              <w:t>FDR</w:t>
            </w:r>
            <w:r>
              <w:rPr>
                <w:rFonts w:ascii="Arial" w:hAnsi="Arial" w:cs="Arial"/>
                <w:szCs w:val="28"/>
              </w:rPr>
              <w:t xml:space="preserve"> or unconditional Bank Guarantee no.</w:t>
            </w:r>
            <w:r w:rsidRPr="00B27BD2">
              <w:rPr>
                <w:rFonts w:ascii="Arial" w:hAnsi="Arial" w:cs="Arial"/>
                <w:szCs w:val="28"/>
              </w:rPr>
              <w:t>:</w:t>
            </w:r>
          </w:p>
          <w:p w:rsidR="00BC130D" w:rsidRPr="00B27BD2" w:rsidRDefault="00BC130D" w:rsidP="00BC130D">
            <w:pPr>
              <w:numPr>
                <w:ilvl w:val="0"/>
                <w:numId w:val="5"/>
              </w:numPr>
              <w:spacing w:after="0" w:line="240" w:lineRule="auto"/>
              <w:ind w:left="474"/>
              <w:rPr>
                <w:rFonts w:ascii="Arial" w:hAnsi="Arial" w:cs="Arial"/>
                <w:szCs w:val="28"/>
              </w:rPr>
            </w:pPr>
            <w:r w:rsidRPr="00B27BD2">
              <w:rPr>
                <w:rFonts w:ascii="Arial" w:hAnsi="Arial" w:cs="Arial"/>
                <w:szCs w:val="28"/>
              </w:rPr>
              <w:t>Date of issue:</w:t>
            </w:r>
          </w:p>
          <w:p w:rsidR="00BC130D" w:rsidRPr="00B27BD2" w:rsidRDefault="00BC130D" w:rsidP="00BC130D">
            <w:pPr>
              <w:numPr>
                <w:ilvl w:val="0"/>
                <w:numId w:val="5"/>
              </w:numPr>
              <w:spacing w:after="0" w:line="240" w:lineRule="auto"/>
              <w:ind w:left="474"/>
              <w:rPr>
                <w:rFonts w:ascii="Arial" w:hAnsi="Arial" w:cs="Arial"/>
                <w:szCs w:val="28"/>
              </w:rPr>
            </w:pPr>
            <w:r w:rsidRPr="00B27BD2">
              <w:rPr>
                <w:rFonts w:ascii="Arial" w:hAnsi="Arial" w:cs="Arial"/>
                <w:szCs w:val="28"/>
              </w:rPr>
              <w:t>Name of issuing Bank:</w:t>
            </w:r>
          </w:p>
        </w:tc>
        <w:tc>
          <w:tcPr>
            <w:tcW w:w="2669" w:type="dxa"/>
            <w:vAlign w:val="center"/>
          </w:tcPr>
          <w:p w:rsidR="00BC130D" w:rsidRPr="00B27BD2" w:rsidRDefault="00BC130D" w:rsidP="00055ECD">
            <w:pPr>
              <w:jc w:val="both"/>
              <w:rPr>
                <w:rFonts w:ascii="Arial" w:hAnsi="Arial" w:cs="Arial"/>
                <w:szCs w:val="28"/>
              </w:rPr>
            </w:pPr>
          </w:p>
        </w:tc>
      </w:tr>
      <w:tr w:rsidR="00BC130D" w:rsidRPr="00B27BD2" w:rsidTr="00055ECD">
        <w:trPr>
          <w:jc w:val="center"/>
        </w:trPr>
        <w:tc>
          <w:tcPr>
            <w:tcW w:w="540" w:type="dxa"/>
            <w:vAlign w:val="center"/>
          </w:tcPr>
          <w:p w:rsidR="00BC130D" w:rsidRPr="00B27BD2" w:rsidRDefault="00BC130D" w:rsidP="00055ECD">
            <w:pPr>
              <w:jc w:val="center"/>
              <w:rPr>
                <w:rFonts w:ascii="Arial" w:hAnsi="Arial" w:cs="Arial"/>
                <w:szCs w:val="28"/>
              </w:rPr>
            </w:pPr>
            <w:r w:rsidRPr="00B27BD2">
              <w:rPr>
                <w:rFonts w:ascii="Arial" w:hAnsi="Arial" w:cs="Arial"/>
                <w:szCs w:val="28"/>
              </w:rPr>
              <w:t>14.</w:t>
            </w:r>
          </w:p>
        </w:tc>
        <w:tc>
          <w:tcPr>
            <w:tcW w:w="7793" w:type="dxa"/>
            <w:vAlign w:val="center"/>
          </w:tcPr>
          <w:p w:rsidR="00BC130D" w:rsidRPr="00B27BD2" w:rsidRDefault="00BC130D" w:rsidP="00055ECD">
            <w:pPr>
              <w:rPr>
                <w:rFonts w:ascii="Arial" w:hAnsi="Arial" w:cs="Arial"/>
                <w:szCs w:val="28"/>
              </w:rPr>
            </w:pPr>
            <w:r w:rsidRPr="00B27BD2">
              <w:rPr>
                <w:rFonts w:ascii="Arial" w:hAnsi="Arial" w:cs="Arial"/>
                <w:szCs w:val="28"/>
              </w:rPr>
              <w:t>Details of Tender fees deposit:</w:t>
            </w:r>
          </w:p>
          <w:p w:rsidR="00BC130D" w:rsidRPr="00B27BD2" w:rsidRDefault="00BC130D" w:rsidP="00BC130D">
            <w:pPr>
              <w:numPr>
                <w:ilvl w:val="0"/>
                <w:numId w:val="10"/>
              </w:numPr>
              <w:spacing w:after="0" w:line="240" w:lineRule="auto"/>
              <w:rPr>
                <w:rFonts w:ascii="Arial" w:hAnsi="Arial" w:cs="Arial"/>
                <w:szCs w:val="28"/>
              </w:rPr>
            </w:pPr>
            <w:r w:rsidRPr="00B27BD2">
              <w:rPr>
                <w:rFonts w:ascii="Arial" w:hAnsi="Arial" w:cs="Arial"/>
                <w:szCs w:val="28"/>
              </w:rPr>
              <w:t>Amount:</w:t>
            </w:r>
          </w:p>
          <w:p w:rsidR="00BC130D" w:rsidRPr="00B27BD2" w:rsidRDefault="00BC130D" w:rsidP="00BC130D">
            <w:pPr>
              <w:numPr>
                <w:ilvl w:val="0"/>
                <w:numId w:val="10"/>
              </w:numPr>
              <w:spacing w:after="0" w:line="240" w:lineRule="auto"/>
              <w:rPr>
                <w:rFonts w:ascii="Arial" w:hAnsi="Arial" w:cs="Arial"/>
                <w:szCs w:val="28"/>
              </w:rPr>
            </w:pPr>
            <w:r w:rsidRPr="00B27BD2">
              <w:rPr>
                <w:rFonts w:ascii="Arial" w:hAnsi="Arial" w:cs="Arial"/>
                <w:szCs w:val="28"/>
              </w:rPr>
              <w:t>Demand Draft</w:t>
            </w:r>
            <w:r>
              <w:rPr>
                <w:rFonts w:ascii="Arial" w:hAnsi="Arial" w:cs="Arial"/>
                <w:szCs w:val="28"/>
              </w:rPr>
              <w:t xml:space="preserve"> no.</w:t>
            </w:r>
            <w:r w:rsidRPr="00B27BD2">
              <w:rPr>
                <w:rFonts w:ascii="Arial" w:hAnsi="Arial" w:cs="Arial"/>
                <w:szCs w:val="28"/>
              </w:rPr>
              <w:t>:</w:t>
            </w:r>
          </w:p>
          <w:p w:rsidR="00BC130D" w:rsidRPr="00B27BD2" w:rsidRDefault="00BC130D" w:rsidP="00BC130D">
            <w:pPr>
              <w:numPr>
                <w:ilvl w:val="0"/>
                <w:numId w:val="10"/>
              </w:numPr>
              <w:spacing w:after="0" w:line="240" w:lineRule="auto"/>
              <w:rPr>
                <w:rFonts w:ascii="Arial" w:hAnsi="Arial" w:cs="Arial"/>
                <w:szCs w:val="28"/>
              </w:rPr>
            </w:pPr>
            <w:r w:rsidRPr="00B27BD2">
              <w:rPr>
                <w:rFonts w:ascii="Arial" w:hAnsi="Arial" w:cs="Arial"/>
                <w:szCs w:val="28"/>
              </w:rPr>
              <w:t>Date of issue:</w:t>
            </w:r>
          </w:p>
          <w:p w:rsidR="00BC130D" w:rsidRPr="00B27BD2" w:rsidRDefault="00BC130D" w:rsidP="00BC130D">
            <w:pPr>
              <w:numPr>
                <w:ilvl w:val="0"/>
                <w:numId w:val="10"/>
              </w:numPr>
              <w:spacing w:after="0" w:line="240" w:lineRule="auto"/>
              <w:rPr>
                <w:rFonts w:ascii="Arial" w:hAnsi="Arial" w:cs="Arial"/>
                <w:szCs w:val="28"/>
              </w:rPr>
            </w:pPr>
            <w:r w:rsidRPr="00B27BD2">
              <w:rPr>
                <w:rFonts w:ascii="Arial" w:hAnsi="Arial" w:cs="Arial"/>
                <w:szCs w:val="28"/>
              </w:rPr>
              <w:t>Name of issuing Bank:</w:t>
            </w:r>
          </w:p>
        </w:tc>
        <w:tc>
          <w:tcPr>
            <w:tcW w:w="2669" w:type="dxa"/>
            <w:vAlign w:val="center"/>
          </w:tcPr>
          <w:p w:rsidR="00BC130D" w:rsidRPr="00B27BD2" w:rsidRDefault="00BC130D" w:rsidP="00055ECD">
            <w:pPr>
              <w:jc w:val="both"/>
              <w:rPr>
                <w:rFonts w:ascii="Arial" w:hAnsi="Arial" w:cs="Arial"/>
                <w:szCs w:val="28"/>
              </w:rPr>
            </w:pPr>
          </w:p>
        </w:tc>
      </w:tr>
      <w:tr w:rsidR="00BC130D" w:rsidRPr="00B27BD2" w:rsidTr="00055ECD">
        <w:trPr>
          <w:jc w:val="center"/>
        </w:trPr>
        <w:tc>
          <w:tcPr>
            <w:tcW w:w="540" w:type="dxa"/>
            <w:vAlign w:val="center"/>
          </w:tcPr>
          <w:p w:rsidR="00BC130D" w:rsidRPr="00B27BD2" w:rsidRDefault="00BC130D" w:rsidP="00055ECD">
            <w:pPr>
              <w:jc w:val="center"/>
              <w:rPr>
                <w:rFonts w:ascii="Arial" w:hAnsi="Arial" w:cs="Arial"/>
                <w:szCs w:val="28"/>
              </w:rPr>
            </w:pPr>
            <w:r w:rsidRPr="00B27BD2">
              <w:rPr>
                <w:rFonts w:ascii="Arial" w:hAnsi="Arial" w:cs="Arial"/>
                <w:szCs w:val="28"/>
              </w:rPr>
              <w:lastRenderedPageBreak/>
              <w:t>15.</w:t>
            </w:r>
          </w:p>
        </w:tc>
        <w:tc>
          <w:tcPr>
            <w:tcW w:w="7793" w:type="dxa"/>
            <w:vAlign w:val="center"/>
          </w:tcPr>
          <w:p w:rsidR="00BC130D" w:rsidRPr="00B27BD2" w:rsidRDefault="00BC130D" w:rsidP="00055ECD">
            <w:pPr>
              <w:jc w:val="both"/>
              <w:rPr>
                <w:rFonts w:ascii="Arial" w:hAnsi="Arial" w:cs="Arial"/>
                <w:szCs w:val="28"/>
              </w:rPr>
            </w:pPr>
            <w:r w:rsidRPr="00B27BD2">
              <w:rPr>
                <w:rFonts w:ascii="Arial" w:hAnsi="Arial" w:cs="Arial"/>
                <w:szCs w:val="28"/>
              </w:rPr>
              <w:t>OEM Certification (Optional)</w:t>
            </w:r>
            <w:r>
              <w:rPr>
                <w:rFonts w:ascii="Arial" w:hAnsi="Arial" w:cs="Arial"/>
                <w:szCs w:val="28"/>
              </w:rPr>
              <w:t xml:space="preserve"> (attaché copy)</w:t>
            </w:r>
          </w:p>
        </w:tc>
        <w:tc>
          <w:tcPr>
            <w:tcW w:w="2669" w:type="dxa"/>
            <w:vAlign w:val="center"/>
          </w:tcPr>
          <w:p w:rsidR="00BC130D" w:rsidRPr="00B27BD2" w:rsidRDefault="00BC130D" w:rsidP="00055ECD">
            <w:pPr>
              <w:jc w:val="both"/>
              <w:rPr>
                <w:rFonts w:ascii="Arial" w:hAnsi="Arial" w:cs="Arial"/>
                <w:szCs w:val="28"/>
              </w:rPr>
            </w:pPr>
          </w:p>
        </w:tc>
      </w:tr>
      <w:tr w:rsidR="00BC130D" w:rsidRPr="00B27BD2" w:rsidTr="00055ECD">
        <w:trPr>
          <w:jc w:val="center"/>
        </w:trPr>
        <w:tc>
          <w:tcPr>
            <w:tcW w:w="540" w:type="dxa"/>
            <w:vAlign w:val="center"/>
          </w:tcPr>
          <w:p w:rsidR="00BC130D" w:rsidRPr="00B27BD2" w:rsidRDefault="00BC130D" w:rsidP="00055ECD">
            <w:pPr>
              <w:jc w:val="center"/>
              <w:rPr>
                <w:rFonts w:ascii="Arial" w:hAnsi="Arial" w:cs="Arial"/>
                <w:szCs w:val="28"/>
              </w:rPr>
            </w:pPr>
            <w:r w:rsidRPr="00B27BD2">
              <w:rPr>
                <w:rFonts w:ascii="Arial" w:hAnsi="Arial" w:cs="Arial"/>
                <w:szCs w:val="28"/>
              </w:rPr>
              <w:t>16.</w:t>
            </w:r>
          </w:p>
        </w:tc>
        <w:tc>
          <w:tcPr>
            <w:tcW w:w="7793" w:type="dxa"/>
            <w:vAlign w:val="center"/>
          </w:tcPr>
          <w:p w:rsidR="00BC130D" w:rsidRPr="00B27BD2" w:rsidRDefault="00BC130D" w:rsidP="00055ECD">
            <w:pPr>
              <w:jc w:val="both"/>
              <w:rPr>
                <w:rFonts w:ascii="Arial" w:hAnsi="Arial" w:cs="Arial"/>
                <w:szCs w:val="28"/>
              </w:rPr>
            </w:pPr>
            <w:r w:rsidRPr="00B27BD2">
              <w:rPr>
                <w:rFonts w:ascii="Arial" w:hAnsi="Arial" w:cs="Arial"/>
                <w:szCs w:val="28"/>
              </w:rPr>
              <w:t xml:space="preserve">Certificate undertaking that bidder has not been blacklisted </w:t>
            </w:r>
            <w:r>
              <w:rPr>
                <w:rFonts w:ascii="Arial" w:hAnsi="Arial" w:cs="Arial"/>
                <w:szCs w:val="28"/>
              </w:rPr>
              <w:t xml:space="preserve"> (through notarized affidavit) (attaché copy)</w:t>
            </w:r>
          </w:p>
        </w:tc>
        <w:tc>
          <w:tcPr>
            <w:tcW w:w="2669" w:type="dxa"/>
            <w:vAlign w:val="center"/>
          </w:tcPr>
          <w:p w:rsidR="00BC130D" w:rsidRPr="00B27BD2" w:rsidRDefault="00BC130D" w:rsidP="00055ECD">
            <w:pPr>
              <w:jc w:val="both"/>
              <w:rPr>
                <w:rFonts w:ascii="Arial" w:hAnsi="Arial" w:cs="Arial"/>
                <w:szCs w:val="28"/>
              </w:rPr>
            </w:pPr>
          </w:p>
        </w:tc>
      </w:tr>
      <w:tr w:rsidR="00BC130D" w:rsidRPr="00B27BD2" w:rsidTr="00055ECD">
        <w:trPr>
          <w:jc w:val="center"/>
        </w:trPr>
        <w:tc>
          <w:tcPr>
            <w:tcW w:w="540" w:type="dxa"/>
            <w:vAlign w:val="center"/>
          </w:tcPr>
          <w:p w:rsidR="00BC130D" w:rsidRPr="00B27BD2" w:rsidRDefault="00BC130D" w:rsidP="00055ECD">
            <w:pPr>
              <w:jc w:val="center"/>
              <w:rPr>
                <w:rFonts w:ascii="Arial" w:hAnsi="Arial" w:cs="Arial"/>
                <w:szCs w:val="28"/>
              </w:rPr>
            </w:pPr>
            <w:r w:rsidRPr="00B27BD2">
              <w:rPr>
                <w:rFonts w:ascii="Arial" w:hAnsi="Arial" w:cs="Arial"/>
                <w:szCs w:val="28"/>
              </w:rPr>
              <w:t>17.</w:t>
            </w:r>
          </w:p>
        </w:tc>
        <w:tc>
          <w:tcPr>
            <w:tcW w:w="7793" w:type="dxa"/>
            <w:vAlign w:val="center"/>
          </w:tcPr>
          <w:p w:rsidR="00BC130D" w:rsidRPr="00B27BD2" w:rsidRDefault="00BC130D" w:rsidP="00055ECD">
            <w:pPr>
              <w:jc w:val="both"/>
              <w:rPr>
                <w:rFonts w:ascii="Arial" w:hAnsi="Arial" w:cs="Arial"/>
                <w:szCs w:val="28"/>
              </w:rPr>
            </w:pPr>
            <w:r w:rsidRPr="00B27BD2">
              <w:rPr>
                <w:rFonts w:ascii="Arial" w:hAnsi="Arial" w:cs="Arial"/>
                <w:szCs w:val="28"/>
              </w:rPr>
              <w:t>Signed Copy of tender document</w:t>
            </w:r>
          </w:p>
        </w:tc>
        <w:tc>
          <w:tcPr>
            <w:tcW w:w="2669" w:type="dxa"/>
            <w:vAlign w:val="center"/>
          </w:tcPr>
          <w:p w:rsidR="00BC130D" w:rsidRPr="00B27BD2" w:rsidRDefault="00BC130D" w:rsidP="00055ECD">
            <w:pPr>
              <w:jc w:val="both"/>
              <w:rPr>
                <w:rFonts w:ascii="Arial" w:hAnsi="Arial" w:cs="Arial"/>
                <w:szCs w:val="28"/>
              </w:rPr>
            </w:pPr>
          </w:p>
        </w:tc>
      </w:tr>
      <w:tr w:rsidR="00BC130D" w:rsidRPr="00B27BD2" w:rsidTr="00055ECD">
        <w:trPr>
          <w:jc w:val="center"/>
        </w:trPr>
        <w:tc>
          <w:tcPr>
            <w:tcW w:w="540" w:type="dxa"/>
            <w:vAlign w:val="center"/>
          </w:tcPr>
          <w:p w:rsidR="00BC130D" w:rsidRPr="00B27BD2" w:rsidRDefault="00BC130D" w:rsidP="00055ECD">
            <w:pPr>
              <w:jc w:val="center"/>
              <w:rPr>
                <w:rFonts w:ascii="Arial" w:hAnsi="Arial" w:cs="Arial"/>
                <w:szCs w:val="28"/>
              </w:rPr>
            </w:pPr>
            <w:r>
              <w:rPr>
                <w:rFonts w:ascii="Arial" w:hAnsi="Arial" w:cs="Arial"/>
                <w:szCs w:val="28"/>
              </w:rPr>
              <w:t>18.</w:t>
            </w:r>
          </w:p>
        </w:tc>
        <w:tc>
          <w:tcPr>
            <w:tcW w:w="7793" w:type="dxa"/>
            <w:vAlign w:val="center"/>
          </w:tcPr>
          <w:p w:rsidR="00BC130D" w:rsidRPr="00B27BD2" w:rsidRDefault="00BC130D" w:rsidP="00055ECD">
            <w:pPr>
              <w:autoSpaceDE w:val="0"/>
              <w:autoSpaceDN w:val="0"/>
              <w:adjustRightInd w:val="0"/>
              <w:spacing w:after="0"/>
              <w:jc w:val="both"/>
              <w:rPr>
                <w:rFonts w:ascii="Arial" w:hAnsi="Arial" w:cs="Arial"/>
                <w:szCs w:val="28"/>
              </w:rPr>
            </w:pPr>
            <w:r w:rsidRPr="00B75E5F">
              <w:rPr>
                <w:rFonts w:ascii="Arial" w:hAnsi="Arial" w:cs="Arial"/>
                <w:szCs w:val="28"/>
              </w:rPr>
              <w:t xml:space="preserve">An undertaking (Self-certificate) that the bidder has not been blacklisted by </w:t>
            </w:r>
            <w:r w:rsidRPr="00B27BD2">
              <w:rPr>
                <w:rFonts w:ascii="Arial" w:hAnsi="Arial" w:cs="Arial"/>
                <w:i/>
                <w:szCs w:val="28"/>
              </w:rPr>
              <w:t>Central Government/State Government Departments/Public Sector</w:t>
            </w:r>
            <w:r>
              <w:rPr>
                <w:rFonts w:ascii="Arial" w:hAnsi="Arial" w:cs="Arial"/>
                <w:i/>
                <w:szCs w:val="28"/>
              </w:rPr>
              <w:t xml:space="preserve"> Undertakings/ Autonomous Bodies/ Nationalised banks</w:t>
            </w:r>
            <w:r w:rsidRPr="00B75E5F">
              <w:rPr>
                <w:rFonts w:ascii="Arial" w:hAnsi="Arial" w:cs="Arial"/>
                <w:szCs w:val="28"/>
              </w:rPr>
              <w:t xml:space="preserve"> and there has been no litigation with any government department on account of any issues/services. (To be uploaded in the company’s letter head with seal and signature).</w:t>
            </w:r>
            <w:r>
              <w:rPr>
                <w:rFonts w:ascii="Arial" w:hAnsi="Arial" w:cs="Arial"/>
                <w:szCs w:val="28"/>
              </w:rPr>
              <w:t xml:space="preserve"> (attaché copy)</w:t>
            </w:r>
          </w:p>
        </w:tc>
        <w:tc>
          <w:tcPr>
            <w:tcW w:w="2669" w:type="dxa"/>
            <w:vAlign w:val="center"/>
          </w:tcPr>
          <w:p w:rsidR="00BC130D" w:rsidRPr="00B27BD2" w:rsidRDefault="00BC130D" w:rsidP="00055ECD">
            <w:pPr>
              <w:jc w:val="both"/>
              <w:rPr>
                <w:rFonts w:ascii="Arial" w:hAnsi="Arial" w:cs="Arial"/>
                <w:szCs w:val="28"/>
              </w:rPr>
            </w:pPr>
          </w:p>
        </w:tc>
      </w:tr>
    </w:tbl>
    <w:p w:rsidR="00BC130D" w:rsidRPr="00B27BD2" w:rsidRDefault="00BC130D" w:rsidP="00BC130D">
      <w:pPr>
        <w:rPr>
          <w:rFonts w:ascii="Arial" w:hAnsi="Arial" w:cs="Arial"/>
          <w:szCs w:val="28"/>
        </w:rPr>
      </w:pPr>
    </w:p>
    <w:p w:rsidR="00BC130D" w:rsidRPr="00B27BD2" w:rsidRDefault="00BC130D" w:rsidP="00BC130D">
      <w:pPr>
        <w:rPr>
          <w:rFonts w:ascii="Arial" w:hAnsi="Arial" w:cs="Arial"/>
          <w:b/>
          <w:szCs w:val="28"/>
        </w:rPr>
      </w:pPr>
    </w:p>
    <w:p w:rsidR="00BC130D" w:rsidRPr="00B27BD2" w:rsidRDefault="00BC130D" w:rsidP="00BC130D">
      <w:pPr>
        <w:spacing w:line="360" w:lineRule="auto"/>
        <w:jc w:val="right"/>
        <w:rPr>
          <w:rFonts w:ascii="Arial" w:hAnsi="Arial" w:cs="Arial"/>
          <w:b/>
          <w:szCs w:val="28"/>
        </w:rPr>
      </w:pPr>
      <w:r w:rsidRPr="00B27BD2">
        <w:rPr>
          <w:rFonts w:ascii="Arial" w:hAnsi="Arial" w:cs="Arial"/>
          <w:b/>
          <w:szCs w:val="28"/>
        </w:rPr>
        <w:t>Signature of the Tenderer with Seal</w:t>
      </w:r>
    </w:p>
    <w:p w:rsidR="00BC130D" w:rsidRPr="00B27BD2" w:rsidRDefault="00BC130D" w:rsidP="00BC130D">
      <w:pPr>
        <w:rPr>
          <w:rFonts w:ascii="Arial" w:hAnsi="Arial" w:cs="Arial"/>
          <w:b/>
          <w:szCs w:val="28"/>
          <w:u w:val="single"/>
        </w:rPr>
      </w:pPr>
      <w:r w:rsidRPr="00B27BD2">
        <w:rPr>
          <w:rFonts w:ascii="Arial" w:hAnsi="Arial" w:cs="Arial"/>
          <w:b/>
          <w:szCs w:val="28"/>
          <w:u w:val="single"/>
        </w:rPr>
        <w:t>Declaration by the Bidder:-</w:t>
      </w:r>
    </w:p>
    <w:p w:rsidR="00BC130D" w:rsidRPr="00B27BD2" w:rsidRDefault="00BC130D" w:rsidP="00BC130D">
      <w:pPr>
        <w:spacing w:line="360" w:lineRule="auto"/>
        <w:jc w:val="both"/>
        <w:rPr>
          <w:rFonts w:ascii="Arial" w:hAnsi="Arial" w:cs="Arial"/>
          <w:szCs w:val="28"/>
        </w:rPr>
      </w:pPr>
      <w:r w:rsidRPr="00B27BD2">
        <w:rPr>
          <w:rFonts w:ascii="Arial" w:hAnsi="Arial" w:cs="Arial"/>
          <w:b/>
          <w:szCs w:val="28"/>
        </w:rPr>
        <w:tab/>
      </w:r>
      <w:r w:rsidRPr="00B27BD2">
        <w:rPr>
          <w:rFonts w:ascii="Arial" w:hAnsi="Arial" w:cs="Arial"/>
          <w:szCs w:val="28"/>
        </w:rPr>
        <w:t>This is to certify that I/We before signing this tender have read and fully understood all the terms and conditions contained in the tender document and undertake myself/ourselves to strictly abide by them.</w:t>
      </w:r>
    </w:p>
    <w:p w:rsidR="00BC130D" w:rsidRPr="00B27BD2" w:rsidRDefault="00BC130D" w:rsidP="00BC130D">
      <w:pPr>
        <w:spacing w:line="360" w:lineRule="auto"/>
        <w:jc w:val="both"/>
        <w:rPr>
          <w:rFonts w:ascii="Arial" w:hAnsi="Arial" w:cs="Arial"/>
          <w:szCs w:val="28"/>
        </w:rPr>
      </w:pPr>
    </w:p>
    <w:p w:rsidR="00BC130D" w:rsidRPr="00B27BD2" w:rsidRDefault="00BC130D" w:rsidP="00BC130D">
      <w:pPr>
        <w:spacing w:line="360" w:lineRule="auto"/>
        <w:jc w:val="right"/>
        <w:rPr>
          <w:rFonts w:ascii="Arial" w:hAnsi="Arial" w:cs="Arial"/>
          <w:szCs w:val="28"/>
        </w:rPr>
      </w:pPr>
      <w:r w:rsidRPr="00B27BD2">
        <w:rPr>
          <w:rFonts w:ascii="Arial" w:hAnsi="Arial" w:cs="Arial"/>
          <w:szCs w:val="28"/>
        </w:rPr>
        <w:t>Signature of the Tenderer with Seal</w:t>
      </w:r>
    </w:p>
    <w:p w:rsidR="00BC130D" w:rsidRPr="00B27BD2" w:rsidRDefault="00BC130D" w:rsidP="00BC130D">
      <w:pPr>
        <w:jc w:val="both"/>
        <w:rPr>
          <w:rFonts w:ascii="Arial" w:hAnsi="Arial" w:cs="Arial"/>
          <w:szCs w:val="28"/>
        </w:rPr>
      </w:pPr>
      <w:r w:rsidRPr="00B27BD2">
        <w:rPr>
          <w:rFonts w:ascii="Arial" w:hAnsi="Arial" w:cs="Arial"/>
          <w:szCs w:val="28"/>
        </w:rPr>
        <w:t>Note: Please indicate the page numbers where documents are attached. The entire Tender documents should be serially page numbered including enclosures.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79"/>
        <w:gridCol w:w="1984"/>
        <w:gridCol w:w="2266"/>
        <w:gridCol w:w="2101"/>
      </w:tblGrid>
      <w:tr w:rsidR="00BC130D" w:rsidRPr="00F112DC" w:rsidTr="00055ECD">
        <w:tc>
          <w:tcPr>
            <w:tcW w:w="9578" w:type="dxa"/>
            <w:gridSpan w:val="5"/>
            <w:vAlign w:val="center"/>
          </w:tcPr>
          <w:p w:rsidR="00BC130D" w:rsidRPr="00F112DC" w:rsidRDefault="00BC130D" w:rsidP="00055ECD">
            <w:pPr>
              <w:jc w:val="both"/>
              <w:rPr>
                <w:rFonts w:ascii="Arial" w:hAnsi="Arial" w:cs="Arial"/>
                <w:b/>
                <w:szCs w:val="28"/>
              </w:rPr>
            </w:pPr>
            <w:r w:rsidRPr="00F112DC">
              <w:rPr>
                <w:rFonts w:ascii="Arial" w:hAnsi="Arial" w:cs="Arial"/>
                <w:b/>
                <w:szCs w:val="28"/>
              </w:rPr>
              <w:t>Previous experience(s) of the services provided by the Agency to the Govt./Semi-Government Department and reputed/Ltd. Companies (minimum three years experience is essential)</w:t>
            </w:r>
          </w:p>
        </w:tc>
      </w:tr>
      <w:tr w:rsidR="00BC130D" w:rsidRPr="00B27BD2" w:rsidTr="00055ECD">
        <w:tc>
          <w:tcPr>
            <w:tcW w:w="648" w:type="dxa"/>
            <w:vAlign w:val="center"/>
          </w:tcPr>
          <w:p w:rsidR="00BC130D" w:rsidRPr="00B27BD2" w:rsidRDefault="00BC130D" w:rsidP="00055ECD">
            <w:pPr>
              <w:spacing w:after="0" w:line="240" w:lineRule="auto"/>
              <w:jc w:val="center"/>
              <w:rPr>
                <w:rFonts w:ascii="Arial" w:hAnsi="Arial" w:cs="Arial"/>
                <w:szCs w:val="28"/>
              </w:rPr>
            </w:pPr>
            <w:r w:rsidRPr="00B27BD2">
              <w:rPr>
                <w:rFonts w:ascii="Arial" w:hAnsi="Arial" w:cs="Arial"/>
                <w:szCs w:val="28"/>
              </w:rPr>
              <w:t>S.N.</w:t>
            </w:r>
          </w:p>
        </w:tc>
        <w:tc>
          <w:tcPr>
            <w:tcW w:w="2579" w:type="dxa"/>
            <w:vAlign w:val="center"/>
          </w:tcPr>
          <w:p w:rsidR="00BC130D" w:rsidRPr="00B27BD2" w:rsidRDefault="00BC130D" w:rsidP="00055ECD">
            <w:pPr>
              <w:spacing w:after="0" w:line="240" w:lineRule="auto"/>
              <w:jc w:val="center"/>
              <w:rPr>
                <w:rFonts w:ascii="Arial" w:hAnsi="Arial" w:cs="Arial"/>
                <w:szCs w:val="28"/>
              </w:rPr>
            </w:pPr>
            <w:r w:rsidRPr="00B27BD2">
              <w:rPr>
                <w:rFonts w:ascii="Arial" w:hAnsi="Arial" w:cs="Arial"/>
                <w:szCs w:val="28"/>
              </w:rPr>
              <w:t>Name</w:t>
            </w:r>
          </w:p>
        </w:tc>
        <w:tc>
          <w:tcPr>
            <w:tcW w:w="1984" w:type="dxa"/>
            <w:vAlign w:val="center"/>
          </w:tcPr>
          <w:p w:rsidR="00BC130D" w:rsidRPr="00B27BD2" w:rsidRDefault="00BC130D" w:rsidP="00055ECD">
            <w:pPr>
              <w:spacing w:after="0" w:line="240" w:lineRule="auto"/>
              <w:jc w:val="center"/>
              <w:rPr>
                <w:rFonts w:ascii="Arial" w:hAnsi="Arial" w:cs="Arial"/>
                <w:szCs w:val="28"/>
              </w:rPr>
            </w:pPr>
            <w:r w:rsidRPr="00B27BD2">
              <w:rPr>
                <w:rFonts w:ascii="Arial" w:hAnsi="Arial" w:cs="Arial"/>
                <w:szCs w:val="28"/>
              </w:rPr>
              <w:t>Contract Amount</w:t>
            </w:r>
          </w:p>
          <w:p w:rsidR="00BC130D" w:rsidRPr="00B27BD2" w:rsidRDefault="00BC130D" w:rsidP="00055ECD">
            <w:pPr>
              <w:spacing w:after="0" w:line="240" w:lineRule="auto"/>
              <w:jc w:val="center"/>
              <w:rPr>
                <w:rFonts w:ascii="Arial" w:hAnsi="Arial" w:cs="Arial"/>
                <w:szCs w:val="28"/>
              </w:rPr>
            </w:pPr>
            <w:r w:rsidRPr="00B27BD2">
              <w:rPr>
                <w:rFonts w:ascii="Arial" w:hAnsi="Arial" w:cs="Arial"/>
                <w:szCs w:val="28"/>
              </w:rPr>
              <w:t>(</w:t>
            </w:r>
            <w:proofErr w:type="gramStart"/>
            <w:r w:rsidRPr="00B27BD2">
              <w:rPr>
                <w:rFonts w:ascii="Arial" w:hAnsi="Arial" w:cs="Arial"/>
                <w:szCs w:val="28"/>
              </w:rPr>
              <w:t>in  Rs</w:t>
            </w:r>
            <w:proofErr w:type="gramEnd"/>
            <w:r w:rsidRPr="00B27BD2">
              <w:rPr>
                <w:rFonts w:ascii="Arial" w:hAnsi="Arial" w:cs="Arial"/>
                <w:szCs w:val="28"/>
              </w:rPr>
              <w:t>.)</w:t>
            </w:r>
          </w:p>
        </w:tc>
        <w:tc>
          <w:tcPr>
            <w:tcW w:w="2266" w:type="dxa"/>
            <w:vAlign w:val="center"/>
          </w:tcPr>
          <w:p w:rsidR="00BC130D" w:rsidRPr="00B27BD2" w:rsidRDefault="00BC130D" w:rsidP="00055ECD">
            <w:pPr>
              <w:spacing w:after="0" w:line="240" w:lineRule="auto"/>
              <w:jc w:val="center"/>
              <w:rPr>
                <w:rFonts w:ascii="Arial" w:hAnsi="Arial" w:cs="Arial"/>
                <w:szCs w:val="28"/>
              </w:rPr>
            </w:pPr>
            <w:r w:rsidRPr="00B27BD2">
              <w:rPr>
                <w:rFonts w:ascii="Arial" w:hAnsi="Arial" w:cs="Arial"/>
                <w:szCs w:val="28"/>
              </w:rPr>
              <w:t>Period</w:t>
            </w:r>
          </w:p>
        </w:tc>
        <w:tc>
          <w:tcPr>
            <w:tcW w:w="2101" w:type="dxa"/>
            <w:vAlign w:val="center"/>
          </w:tcPr>
          <w:p w:rsidR="00BC130D" w:rsidRPr="00B27BD2" w:rsidRDefault="00BC130D" w:rsidP="00055ECD">
            <w:pPr>
              <w:spacing w:after="0" w:line="240" w:lineRule="auto"/>
              <w:jc w:val="center"/>
              <w:rPr>
                <w:rFonts w:ascii="Arial" w:hAnsi="Arial" w:cs="Arial"/>
                <w:szCs w:val="28"/>
              </w:rPr>
            </w:pPr>
            <w:r w:rsidRPr="00B27BD2">
              <w:rPr>
                <w:rFonts w:ascii="Arial" w:hAnsi="Arial" w:cs="Arial"/>
                <w:szCs w:val="28"/>
              </w:rPr>
              <w:t>Status</w:t>
            </w:r>
          </w:p>
        </w:tc>
      </w:tr>
      <w:tr w:rsidR="00BC130D" w:rsidRPr="00B27BD2" w:rsidTr="00055ECD">
        <w:trPr>
          <w:trHeight w:val="1631"/>
        </w:trPr>
        <w:tc>
          <w:tcPr>
            <w:tcW w:w="648" w:type="dxa"/>
            <w:vAlign w:val="center"/>
          </w:tcPr>
          <w:p w:rsidR="00BC130D" w:rsidRPr="00B27BD2" w:rsidRDefault="00BC130D" w:rsidP="00055ECD">
            <w:pPr>
              <w:spacing w:after="0" w:line="360" w:lineRule="auto"/>
              <w:jc w:val="both"/>
              <w:rPr>
                <w:rFonts w:ascii="Arial" w:hAnsi="Arial" w:cs="Arial"/>
                <w:szCs w:val="28"/>
              </w:rPr>
            </w:pPr>
          </w:p>
        </w:tc>
        <w:tc>
          <w:tcPr>
            <w:tcW w:w="2579" w:type="dxa"/>
            <w:vAlign w:val="center"/>
          </w:tcPr>
          <w:p w:rsidR="00BC130D" w:rsidRPr="00B27BD2" w:rsidRDefault="00BC130D" w:rsidP="00055ECD">
            <w:pPr>
              <w:spacing w:line="360" w:lineRule="auto"/>
              <w:jc w:val="both"/>
              <w:rPr>
                <w:rFonts w:ascii="Arial" w:hAnsi="Arial" w:cs="Arial"/>
                <w:szCs w:val="28"/>
              </w:rPr>
            </w:pPr>
          </w:p>
          <w:p w:rsidR="00BC130D" w:rsidRPr="00B27BD2" w:rsidRDefault="00BC130D" w:rsidP="00055ECD">
            <w:pPr>
              <w:spacing w:line="360" w:lineRule="auto"/>
              <w:jc w:val="both"/>
              <w:rPr>
                <w:rFonts w:ascii="Arial" w:hAnsi="Arial" w:cs="Arial"/>
                <w:szCs w:val="28"/>
              </w:rPr>
            </w:pPr>
          </w:p>
          <w:p w:rsidR="00BC130D" w:rsidRPr="00B27BD2" w:rsidRDefault="00BC130D" w:rsidP="00055ECD">
            <w:pPr>
              <w:spacing w:line="360" w:lineRule="auto"/>
              <w:jc w:val="both"/>
              <w:rPr>
                <w:rFonts w:ascii="Arial" w:hAnsi="Arial" w:cs="Arial"/>
                <w:szCs w:val="28"/>
              </w:rPr>
            </w:pPr>
          </w:p>
          <w:p w:rsidR="00BC130D" w:rsidRPr="00B27BD2" w:rsidRDefault="00BC130D" w:rsidP="00055ECD">
            <w:pPr>
              <w:spacing w:line="360" w:lineRule="auto"/>
              <w:jc w:val="both"/>
              <w:rPr>
                <w:rFonts w:ascii="Arial" w:hAnsi="Arial" w:cs="Arial"/>
                <w:szCs w:val="28"/>
              </w:rPr>
            </w:pPr>
          </w:p>
        </w:tc>
        <w:tc>
          <w:tcPr>
            <w:tcW w:w="1984" w:type="dxa"/>
            <w:vAlign w:val="center"/>
          </w:tcPr>
          <w:p w:rsidR="00BC130D" w:rsidRPr="00B27BD2" w:rsidRDefault="00BC130D" w:rsidP="00055ECD">
            <w:pPr>
              <w:spacing w:line="360" w:lineRule="auto"/>
              <w:jc w:val="both"/>
              <w:rPr>
                <w:rFonts w:ascii="Arial" w:hAnsi="Arial" w:cs="Arial"/>
                <w:szCs w:val="28"/>
              </w:rPr>
            </w:pPr>
          </w:p>
          <w:p w:rsidR="00BC130D" w:rsidRPr="00B27BD2" w:rsidRDefault="00BC130D" w:rsidP="00055ECD">
            <w:pPr>
              <w:spacing w:line="360" w:lineRule="auto"/>
              <w:jc w:val="both"/>
              <w:rPr>
                <w:rFonts w:ascii="Arial" w:hAnsi="Arial" w:cs="Arial"/>
                <w:szCs w:val="28"/>
              </w:rPr>
            </w:pPr>
          </w:p>
          <w:p w:rsidR="00BC130D" w:rsidRPr="00B27BD2" w:rsidRDefault="00BC130D" w:rsidP="00055ECD">
            <w:pPr>
              <w:spacing w:line="360" w:lineRule="auto"/>
              <w:jc w:val="both"/>
              <w:rPr>
                <w:rFonts w:ascii="Arial" w:hAnsi="Arial" w:cs="Arial"/>
                <w:szCs w:val="28"/>
              </w:rPr>
            </w:pPr>
          </w:p>
          <w:p w:rsidR="00BC130D" w:rsidRPr="00B27BD2" w:rsidRDefault="00BC130D" w:rsidP="00055ECD">
            <w:pPr>
              <w:spacing w:line="360" w:lineRule="auto"/>
              <w:jc w:val="both"/>
              <w:rPr>
                <w:rFonts w:ascii="Arial" w:hAnsi="Arial" w:cs="Arial"/>
                <w:szCs w:val="28"/>
              </w:rPr>
            </w:pPr>
          </w:p>
        </w:tc>
        <w:tc>
          <w:tcPr>
            <w:tcW w:w="2266" w:type="dxa"/>
            <w:vAlign w:val="center"/>
          </w:tcPr>
          <w:p w:rsidR="00BC130D" w:rsidRPr="00B27BD2" w:rsidRDefault="00BC130D" w:rsidP="00055ECD">
            <w:pPr>
              <w:spacing w:line="360" w:lineRule="auto"/>
              <w:jc w:val="both"/>
              <w:rPr>
                <w:rFonts w:ascii="Arial" w:hAnsi="Arial" w:cs="Arial"/>
                <w:szCs w:val="28"/>
              </w:rPr>
            </w:pPr>
          </w:p>
        </w:tc>
        <w:tc>
          <w:tcPr>
            <w:tcW w:w="2101" w:type="dxa"/>
            <w:vAlign w:val="center"/>
          </w:tcPr>
          <w:p w:rsidR="00BC130D" w:rsidRPr="00B27BD2" w:rsidRDefault="00BC130D" w:rsidP="00055ECD">
            <w:pPr>
              <w:spacing w:line="360" w:lineRule="auto"/>
              <w:jc w:val="both"/>
              <w:rPr>
                <w:rFonts w:ascii="Arial" w:hAnsi="Arial" w:cs="Arial"/>
                <w:szCs w:val="28"/>
              </w:rPr>
            </w:pPr>
          </w:p>
        </w:tc>
      </w:tr>
    </w:tbl>
    <w:p w:rsidR="00BC130D" w:rsidRPr="00B27BD2" w:rsidRDefault="00BC130D" w:rsidP="00BC130D">
      <w:pPr>
        <w:spacing w:line="360" w:lineRule="auto"/>
        <w:jc w:val="both"/>
        <w:rPr>
          <w:rFonts w:ascii="Arial" w:hAnsi="Arial" w:cs="Arial"/>
          <w:b/>
          <w:szCs w:val="28"/>
        </w:rPr>
      </w:pPr>
      <w:r w:rsidRPr="00B27BD2">
        <w:rPr>
          <w:rFonts w:ascii="Arial" w:hAnsi="Arial" w:cs="Arial"/>
          <w:b/>
          <w:szCs w:val="28"/>
        </w:rPr>
        <w:tab/>
      </w:r>
    </w:p>
    <w:p w:rsidR="00BC130D" w:rsidRPr="00B27BD2" w:rsidRDefault="00BC130D" w:rsidP="00BC130D">
      <w:pPr>
        <w:spacing w:line="240" w:lineRule="auto"/>
        <w:ind w:firstLine="720"/>
        <w:jc w:val="both"/>
        <w:rPr>
          <w:rFonts w:ascii="Arial" w:hAnsi="Arial" w:cs="Arial"/>
          <w:szCs w:val="28"/>
        </w:rPr>
      </w:pPr>
      <w:r w:rsidRPr="00B27BD2">
        <w:rPr>
          <w:rFonts w:ascii="Arial" w:hAnsi="Arial" w:cs="Arial"/>
          <w:szCs w:val="28"/>
        </w:rPr>
        <w:t>It is certified that the particulars given above are true to the best of my/our knowledge/behalf and I/We have read terms/conditions and duties/responsibilities of the Technical Staff to be deputed for the purpose and have also understood the same and to hereby undertake to abide by the same without any reservations on any grounds whatsoever. In case of any breach of the said conditions, I/We shall be responsible for the consequences arising out of such situation(s).</w:t>
      </w:r>
    </w:p>
    <w:p w:rsidR="00BC130D" w:rsidRPr="00B27BD2" w:rsidRDefault="00BC130D" w:rsidP="00BC130D">
      <w:pPr>
        <w:ind w:left="2880" w:firstLine="720"/>
        <w:jc w:val="center"/>
        <w:rPr>
          <w:rFonts w:ascii="Arial" w:hAnsi="Arial" w:cs="Arial"/>
          <w:szCs w:val="28"/>
        </w:rPr>
      </w:pPr>
      <w:r w:rsidRPr="00B27BD2">
        <w:rPr>
          <w:rFonts w:ascii="Arial" w:hAnsi="Arial" w:cs="Arial"/>
          <w:szCs w:val="28"/>
        </w:rPr>
        <w:t xml:space="preserve">                    </w:t>
      </w:r>
    </w:p>
    <w:p w:rsidR="00BC130D" w:rsidRPr="00B27BD2" w:rsidRDefault="00BC130D" w:rsidP="00BC130D">
      <w:pPr>
        <w:spacing w:after="0" w:line="240" w:lineRule="auto"/>
        <w:ind w:left="2880" w:firstLine="720"/>
        <w:jc w:val="center"/>
        <w:rPr>
          <w:rFonts w:ascii="Arial" w:hAnsi="Arial" w:cs="Arial"/>
          <w:szCs w:val="28"/>
        </w:rPr>
      </w:pPr>
      <w:r w:rsidRPr="00B27BD2">
        <w:rPr>
          <w:rFonts w:ascii="Arial" w:hAnsi="Arial" w:cs="Arial"/>
          <w:szCs w:val="28"/>
        </w:rPr>
        <w:t xml:space="preserve">              Name &amp; Signature of the </w:t>
      </w:r>
    </w:p>
    <w:p w:rsidR="00BC130D" w:rsidRPr="00B27BD2" w:rsidRDefault="00BC130D" w:rsidP="00BC130D">
      <w:pPr>
        <w:spacing w:after="0" w:line="240" w:lineRule="auto"/>
        <w:ind w:left="3600" w:firstLine="720"/>
        <w:jc w:val="center"/>
        <w:rPr>
          <w:rFonts w:ascii="Arial" w:hAnsi="Arial" w:cs="Arial"/>
          <w:szCs w:val="28"/>
        </w:rPr>
      </w:pPr>
      <w:r w:rsidRPr="00B27BD2">
        <w:rPr>
          <w:rFonts w:ascii="Arial" w:hAnsi="Arial" w:cs="Arial"/>
          <w:szCs w:val="28"/>
        </w:rPr>
        <w:t xml:space="preserve">      Authorized Signatory of the Agency</w:t>
      </w:r>
    </w:p>
    <w:p w:rsidR="00BC130D" w:rsidRPr="00B27BD2" w:rsidRDefault="00BC130D" w:rsidP="00BC130D">
      <w:pPr>
        <w:spacing w:after="0" w:line="240" w:lineRule="auto"/>
        <w:ind w:left="3600"/>
        <w:jc w:val="center"/>
        <w:rPr>
          <w:rFonts w:ascii="Arial" w:hAnsi="Arial" w:cs="Arial"/>
          <w:szCs w:val="28"/>
        </w:rPr>
      </w:pPr>
      <w:r w:rsidRPr="00B27BD2">
        <w:rPr>
          <w:rFonts w:ascii="Arial" w:hAnsi="Arial" w:cs="Arial"/>
          <w:szCs w:val="28"/>
        </w:rPr>
        <w:t xml:space="preserve">                    (</w:t>
      </w:r>
      <w:proofErr w:type="gramStart"/>
      <w:r w:rsidRPr="00B27BD2">
        <w:rPr>
          <w:rFonts w:ascii="Arial" w:hAnsi="Arial" w:cs="Arial"/>
          <w:szCs w:val="28"/>
        </w:rPr>
        <w:t>with</w:t>
      </w:r>
      <w:proofErr w:type="gramEnd"/>
      <w:r w:rsidRPr="00B27BD2">
        <w:rPr>
          <w:rFonts w:ascii="Arial" w:hAnsi="Arial" w:cs="Arial"/>
          <w:szCs w:val="28"/>
        </w:rPr>
        <w:t xml:space="preserve"> Seal of the Agency affixed)</w:t>
      </w:r>
    </w:p>
    <w:p w:rsidR="00BC130D" w:rsidRPr="00B27BD2" w:rsidRDefault="00BC130D" w:rsidP="00BC130D">
      <w:pPr>
        <w:spacing w:after="0"/>
        <w:rPr>
          <w:rFonts w:ascii="Arial" w:hAnsi="Arial" w:cs="Arial"/>
          <w:b/>
          <w:szCs w:val="28"/>
        </w:rPr>
      </w:pPr>
      <w:r w:rsidRPr="00B27BD2">
        <w:rPr>
          <w:rFonts w:ascii="Arial" w:hAnsi="Arial" w:cs="Arial"/>
          <w:b/>
          <w:szCs w:val="28"/>
        </w:rPr>
        <w:t>Date:</w:t>
      </w:r>
    </w:p>
    <w:p w:rsidR="00BC130D" w:rsidRPr="00F112DC" w:rsidRDefault="00BC130D" w:rsidP="00BC130D">
      <w:pPr>
        <w:rPr>
          <w:rFonts w:ascii="Arial" w:hAnsi="Arial" w:cs="Arial"/>
          <w:b/>
          <w:szCs w:val="28"/>
        </w:rPr>
      </w:pPr>
      <w:r w:rsidRPr="00B27BD2">
        <w:rPr>
          <w:rFonts w:ascii="Arial" w:hAnsi="Arial" w:cs="Arial"/>
          <w:b/>
          <w:szCs w:val="28"/>
        </w:rPr>
        <w:t>Place:</w:t>
      </w:r>
      <w:r>
        <w:rPr>
          <w:rFonts w:ascii="Arial" w:hAnsi="Arial" w:cs="Arial"/>
          <w:bCs/>
          <w:sz w:val="24"/>
          <w:szCs w:val="28"/>
        </w:rPr>
        <w:br w:type="page"/>
      </w:r>
    </w:p>
    <w:p w:rsidR="00BC130D" w:rsidRPr="00B27BD2" w:rsidRDefault="00BC130D" w:rsidP="00BC130D">
      <w:pPr>
        <w:pStyle w:val="Heading6"/>
        <w:jc w:val="center"/>
        <w:rPr>
          <w:rFonts w:ascii="Arial" w:hAnsi="Arial" w:cs="Arial"/>
          <w:bCs w:val="0"/>
          <w:sz w:val="24"/>
          <w:szCs w:val="28"/>
        </w:rPr>
      </w:pPr>
      <w:r w:rsidRPr="00B27BD2">
        <w:rPr>
          <w:rFonts w:ascii="Arial" w:hAnsi="Arial" w:cs="Arial"/>
          <w:bCs w:val="0"/>
          <w:sz w:val="24"/>
          <w:szCs w:val="28"/>
        </w:rPr>
        <w:lastRenderedPageBreak/>
        <w:t>CERTIFICATES</w:t>
      </w:r>
    </w:p>
    <w:p w:rsidR="00BC130D" w:rsidRPr="00B27BD2" w:rsidRDefault="00BC130D" w:rsidP="00BC130D">
      <w:pPr>
        <w:autoSpaceDE w:val="0"/>
        <w:autoSpaceDN w:val="0"/>
        <w:adjustRightInd w:val="0"/>
        <w:jc w:val="both"/>
        <w:rPr>
          <w:rFonts w:ascii="Arial" w:hAnsi="Arial" w:cs="Arial"/>
          <w:b/>
          <w:szCs w:val="28"/>
          <w:u w:val="single"/>
        </w:rPr>
      </w:pPr>
    </w:p>
    <w:p w:rsidR="00BC130D" w:rsidRPr="00B27BD2" w:rsidRDefault="00BC130D" w:rsidP="00BC130D">
      <w:pPr>
        <w:autoSpaceDE w:val="0"/>
        <w:autoSpaceDN w:val="0"/>
        <w:adjustRightInd w:val="0"/>
        <w:jc w:val="both"/>
        <w:rPr>
          <w:rFonts w:ascii="Arial" w:hAnsi="Arial" w:cs="Arial"/>
          <w:szCs w:val="28"/>
        </w:rPr>
      </w:pPr>
      <w:r w:rsidRPr="00B27BD2">
        <w:rPr>
          <w:rFonts w:ascii="Arial" w:hAnsi="Arial" w:cs="Arial"/>
          <w:szCs w:val="28"/>
        </w:rPr>
        <w:t>WE CERTIFY THAT:</w:t>
      </w:r>
    </w:p>
    <w:p w:rsidR="00BC130D" w:rsidRPr="00B27BD2" w:rsidRDefault="00BC130D" w:rsidP="00BC130D">
      <w:pPr>
        <w:autoSpaceDE w:val="0"/>
        <w:autoSpaceDN w:val="0"/>
        <w:adjustRightInd w:val="0"/>
        <w:jc w:val="both"/>
        <w:rPr>
          <w:rFonts w:ascii="Arial" w:hAnsi="Arial" w:cs="Arial"/>
          <w:szCs w:val="28"/>
        </w:rPr>
      </w:pPr>
    </w:p>
    <w:p w:rsidR="00BC130D" w:rsidRPr="00B27BD2" w:rsidRDefault="00BC130D" w:rsidP="00BC130D">
      <w:pPr>
        <w:numPr>
          <w:ilvl w:val="3"/>
          <w:numId w:val="2"/>
        </w:numPr>
        <w:tabs>
          <w:tab w:val="clear" w:pos="2880"/>
          <w:tab w:val="num" w:pos="720"/>
        </w:tabs>
        <w:autoSpaceDE w:val="0"/>
        <w:autoSpaceDN w:val="0"/>
        <w:adjustRightInd w:val="0"/>
        <w:spacing w:after="0" w:line="360" w:lineRule="auto"/>
        <w:ind w:left="720"/>
        <w:jc w:val="both"/>
        <w:rPr>
          <w:rFonts w:ascii="Arial" w:hAnsi="Arial" w:cs="Arial"/>
          <w:szCs w:val="28"/>
        </w:rPr>
      </w:pPr>
      <w:r w:rsidRPr="00B27BD2">
        <w:rPr>
          <w:rFonts w:ascii="Arial" w:hAnsi="Arial" w:cs="Arial"/>
          <w:szCs w:val="28"/>
        </w:rPr>
        <w:t xml:space="preserve">We will not LEAK/DISCLOSE any information of the High Court of </w:t>
      </w:r>
      <w:proofErr w:type="spellStart"/>
      <w:r w:rsidRPr="00B27BD2">
        <w:rPr>
          <w:rFonts w:ascii="Arial" w:hAnsi="Arial" w:cs="Arial"/>
          <w:szCs w:val="28"/>
        </w:rPr>
        <w:t>Uttarakhand</w:t>
      </w:r>
      <w:proofErr w:type="spellEnd"/>
      <w:r w:rsidRPr="00B27BD2">
        <w:rPr>
          <w:rFonts w:ascii="Arial" w:hAnsi="Arial" w:cs="Arial"/>
          <w:szCs w:val="28"/>
        </w:rPr>
        <w:t xml:space="preserve"> to any other institutions/organizations.</w:t>
      </w:r>
    </w:p>
    <w:p w:rsidR="00BC130D" w:rsidRPr="00B27BD2" w:rsidRDefault="00BC130D" w:rsidP="00BC130D">
      <w:pPr>
        <w:numPr>
          <w:ilvl w:val="3"/>
          <w:numId w:val="2"/>
        </w:numPr>
        <w:tabs>
          <w:tab w:val="clear" w:pos="2880"/>
          <w:tab w:val="num" w:pos="720"/>
        </w:tabs>
        <w:autoSpaceDE w:val="0"/>
        <w:autoSpaceDN w:val="0"/>
        <w:adjustRightInd w:val="0"/>
        <w:spacing w:after="0" w:line="360" w:lineRule="auto"/>
        <w:ind w:left="720"/>
        <w:jc w:val="both"/>
        <w:rPr>
          <w:rFonts w:ascii="Arial" w:hAnsi="Arial" w:cs="Arial"/>
          <w:szCs w:val="28"/>
        </w:rPr>
      </w:pPr>
      <w:r w:rsidRPr="00B27BD2">
        <w:rPr>
          <w:rFonts w:ascii="Arial" w:hAnsi="Arial" w:cs="Arial"/>
          <w:szCs w:val="28"/>
        </w:rPr>
        <w:t>The rate of TAXES/DUTIES mentioned in the tender is in accordance with the provisions of the rules in all respects and the same is payable to the Authorities.</w:t>
      </w:r>
    </w:p>
    <w:p w:rsidR="00BC130D" w:rsidRPr="00B27BD2" w:rsidRDefault="00BC130D" w:rsidP="00BC130D">
      <w:pPr>
        <w:numPr>
          <w:ilvl w:val="3"/>
          <w:numId w:val="2"/>
        </w:numPr>
        <w:tabs>
          <w:tab w:val="clear" w:pos="2880"/>
          <w:tab w:val="num" w:pos="720"/>
        </w:tabs>
        <w:autoSpaceDE w:val="0"/>
        <w:autoSpaceDN w:val="0"/>
        <w:adjustRightInd w:val="0"/>
        <w:spacing w:after="0" w:line="360" w:lineRule="auto"/>
        <w:ind w:left="720"/>
        <w:jc w:val="both"/>
        <w:rPr>
          <w:rFonts w:ascii="Arial" w:hAnsi="Arial" w:cs="Arial"/>
          <w:szCs w:val="28"/>
        </w:rPr>
      </w:pPr>
      <w:r w:rsidRPr="00B27BD2">
        <w:rPr>
          <w:rFonts w:ascii="Arial" w:hAnsi="Arial" w:cs="Arial"/>
          <w:szCs w:val="28"/>
        </w:rPr>
        <w:t>The proposal/tender offered by our firm shall be of the best quality strictly in accordance with the specifications and particulars as detailed in the tender.</w:t>
      </w:r>
    </w:p>
    <w:p w:rsidR="00BC130D" w:rsidRPr="00B27BD2" w:rsidRDefault="00BC130D" w:rsidP="00BC130D">
      <w:pPr>
        <w:numPr>
          <w:ilvl w:val="3"/>
          <w:numId w:val="2"/>
        </w:numPr>
        <w:tabs>
          <w:tab w:val="clear" w:pos="2880"/>
          <w:tab w:val="num" w:pos="720"/>
        </w:tabs>
        <w:autoSpaceDE w:val="0"/>
        <w:autoSpaceDN w:val="0"/>
        <w:adjustRightInd w:val="0"/>
        <w:spacing w:after="0" w:line="360" w:lineRule="auto"/>
        <w:ind w:left="720"/>
        <w:jc w:val="both"/>
        <w:rPr>
          <w:rFonts w:ascii="Arial" w:hAnsi="Arial" w:cs="Arial"/>
          <w:szCs w:val="28"/>
        </w:rPr>
      </w:pPr>
      <w:r w:rsidRPr="00B27BD2">
        <w:rPr>
          <w:rFonts w:ascii="Arial" w:hAnsi="Arial" w:cs="Arial"/>
          <w:szCs w:val="28"/>
        </w:rPr>
        <w:t>The information furnished by us in the tender are true and correct to the best of our knowledge and belief.</w:t>
      </w:r>
    </w:p>
    <w:p w:rsidR="00BC130D" w:rsidRPr="00B27BD2" w:rsidRDefault="00BC130D" w:rsidP="00BC130D">
      <w:pPr>
        <w:numPr>
          <w:ilvl w:val="3"/>
          <w:numId w:val="2"/>
        </w:numPr>
        <w:tabs>
          <w:tab w:val="clear" w:pos="2880"/>
          <w:tab w:val="num" w:pos="720"/>
        </w:tabs>
        <w:autoSpaceDE w:val="0"/>
        <w:autoSpaceDN w:val="0"/>
        <w:adjustRightInd w:val="0"/>
        <w:spacing w:after="0" w:line="360" w:lineRule="auto"/>
        <w:ind w:left="720"/>
        <w:jc w:val="both"/>
        <w:rPr>
          <w:rFonts w:ascii="Arial" w:hAnsi="Arial" w:cs="Arial"/>
          <w:szCs w:val="28"/>
        </w:rPr>
      </w:pPr>
      <w:r w:rsidRPr="00B27BD2">
        <w:rPr>
          <w:rFonts w:ascii="Arial" w:hAnsi="Arial" w:cs="Arial"/>
          <w:szCs w:val="28"/>
        </w:rPr>
        <w:t>We have read and understood the rules, regulations, terms and conditions of tender as applicable from time to time and agree to abide by them.</w:t>
      </w:r>
    </w:p>
    <w:p w:rsidR="00BC130D" w:rsidRPr="00B27BD2" w:rsidRDefault="00BC130D" w:rsidP="00BC130D">
      <w:pPr>
        <w:numPr>
          <w:ilvl w:val="3"/>
          <w:numId w:val="2"/>
        </w:numPr>
        <w:tabs>
          <w:tab w:val="clear" w:pos="2880"/>
          <w:tab w:val="num" w:pos="720"/>
        </w:tabs>
        <w:autoSpaceDE w:val="0"/>
        <w:autoSpaceDN w:val="0"/>
        <w:adjustRightInd w:val="0"/>
        <w:spacing w:after="0" w:line="360" w:lineRule="auto"/>
        <w:ind w:left="720"/>
        <w:jc w:val="both"/>
        <w:rPr>
          <w:rFonts w:ascii="Arial" w:hAnsi="Arial" w:cs="Arial"/>
          <w:szCs w:val="28"/>
        </w:rPr>
      </w:pPr>
      <w:r w:rsidRPr="00B27BD2">
        <w:rPr>
          <w:rFonts w:ascii="Arial" w:hAnsi="Arial" w:cs="Arial"/>
          <w:szCs w:val="28"/>
        </w:rPr>
        <w:t>We shall not disclose any information/data of the High Court to any other third party.</w:t>
      </w:r>
    </w:p>
    <w:p w:rsidR="00BC130D" w:rsidRPr="00B27BD2" w:rsidRDefault="00BC130D" w:rsidP="00BC130D">
      <w:pPr>
        <w:autoSpaceDE w:val="0"/>
        <w:autoSpaceDN w:val="0"/>
        <w:adjustRightInd w:val="0"/>
        <w:jc w:val="both"/>
        <w:rPr>
          <w:rFonts w:ascii="Arial" w:hAnsi="Arial" w:cs="Arial"/>
          <w:szCs w:val="28"/>
        </w:rPr>
      </w:pPr>
    </w:p>
    <w:p w:rsidR="00BC130D" w:rsidRPr="00B27BD2" w:rsidRDefault="00BC130D" w:rsidP="00BC130D">
      <w:pPr>
        <w:autoSpaceDE w:val="0"/>
        <w:autoSpaceDN w:val="0"/>
        <w:adjustRightInd w:val="0"/>
        <w:jc w:val="both"/>
        <w:rPr>
          <w:rFonts w:ascii="Arial" w:hAnsi="Arial" w:cs="Arial"/>
          <w:szCs w:val="28"/>
        </w:rPr>
      </w:pPr>
    </w:p>
    <w:p w:rsidR="00BC130D" w:rsidRPr="00B27BD2" w:rsidRDefault="00BC130D" w:rsidP="00BC130D">
      <w:pPr>
        <w:autoSpaceDE w:val="0"/>
        <w:autoSpaceDN w:val="0"/>
        <w:adjustRightInd w:val="0"/>
        <w:ind w:left="5760"/>
        <w:jc w:val="both"/>
        <w:rPr>
          <w:rFonts w:ascii="Arial" w:hAnsi="Arial" w:cs="Arial"/>
          <w:szCs w:val="28"/>
        </w:rPr>
      </w:pPr>
      <w:r w:rsidRPr="00B27BD2">
        <w:rPr>
          <w:rFonts w:ascii="Arial" w:hAnsi="Arial" w:cs="Arial"/>
          <w:szCs w:val="28"/>
        </w:rPr>
        <w:t xml:space="preserve">         Authorized Signatory</w:t>
      </w:r>
    </w:p>
    <w:p w:rsidR="00BC130D" w:rsidRPr="00B27BD2" w:rsidRDefault="00BC130D" w:rsidP="00BC130D">
      <w:pPr>
        <w:ind w:left="5760"/>
        <w:jc w:val="both"/>
        <w:rPr>
          <w:rFonts w:ascii="Arial" w:hAnsi="Arial" w:cs="Arial"/>
          <w:szCs w:val="28"/>
        </w:rPr>
      </w:pPr>
      <w:r w:rsidRPr="00B27BD2">
        <w:rPr>
          <w:rFonts w:ascii="Arial" w:hAnsi="Arial" w:cs="Arial"/>
          <w:szCs w:val="28"/>
        </w:rPr>
        <w:t xml:space="preserve">         (Seal of the Company)</w:t>
      </w:r>
    </w:p>
    <w:p w:rsidR="00BC130D" w:rsidRPr="00B27BD2" w:rsidRDefault="00BC130D" w:rsidP="00BC130D">
      <w:pPr>
        <w:jc w:val="center"/>
        <w:rPr>
          <w:rFonts w:ascii="Arial" w:hAnsi="Arial" w:cs="Arial"/>
        </w:rPr>
        <w:sectPr w:rsidR="00BC130D" w:rsidRPr="00B27BD2" w:rsidSect="00B3550D">
          <w:footerReference w:type="default" r:id="rId13"/>
          <w:pgSz w:w="12242" w:h="20163" w:code="5"/>
          <w:pgMar w:top="1440" w:right="1440" w:bottom="1440" w:left="1440" w:header="709" w:footer="709" w:gutter="0"/>
          <w:cols w:space="708"/>
          <w:docGrid w:linePitch="360"/>
        </w:sectPr>
      </w:pPr>
    </w:p>
    <w:p w:rsidR="00BC130D" w:rsidRPr="00B27BD2" w:rsidRDefault="00BC130D" w:rsidP="00BC130D">
      <w:pPr>
        <w:jc w:val="center"/>
        <w:rPr>
          <w:rFonts w:ascii="Arial" w:hAnsi="Arial" w:cs="Arial"/>
          <w:b/>
          <w:szCs w:val="28"/>
          <w:u w:val="single"/>
        </w:rPr>
      </w:pPr>
      <w:r w:rsidRPr="00B27BD2">
        <w:rPr>
          <w:rFonts w:ascii="Arial" w:hAnsi="Arial" w:cs="Arial"/>
          <w:b/>
          <w:szCs w:val="28"/>
          <w:u w:val="single"/>
        </w:rPr>
        <w:lastRenderedPageBreak/>
        <w:t>ANNEXURE-II</w:t>
      </w:r>
    </w:p>
    <w:p w:rsidR="00BC130D" w:rsidRPr="00B27BD2" w:rsidRDefault="00BC130D" w:rsidP="00BC130D">
      <w:pPr>
        <w:jc w:val="center"/>
        <w:rPr>
          <w:rFonts w:ascii="Arial" w:hAnsi="Arial" w:cs="Arial"/>
          <w:b/>
          <w:szCs w:val="28"/>
          <w:u w:val="single"/>
        </w:rPr>
      </w:pPr>
    </w:p>
    <w:p w:rsidR="00BC130D" w:rsidRPr="00B27BD2" w:rsidRDefault="00BC130D" w:rsidP="00BC130D">
      <w:pPr>
        <w:jc w:val="center"/>
        <w:rPr>
          <w:rFonts w:ascii="Arial" w:hAnsi="Arial" w:cs="Arial"/>
          <w:b/>
          <w:szCs w:val="28"/>
          <w:u w:val="single"/>
        </w:rPr>
      </w:pPr>
      <w:r w:rsidRPr="00B27BD2">
        <w:rPr>
          <w:rFonts w:ascii="Arial" w:hAnsi="Arial" w:cs="Arial"/>
          <w:b/>
          <w:szCs w:val="28"/>
          <w:u w:val="single"/>
        </w:rPr>
        <w:t>Financial - Bid</w:t>
      </w:r>
    </w:p>
    <w:p w:rsidR="00BC130D" w:rsidRPr="00B27BD2" w:rsidRDefault="00BC130D" w:rsidP="00BC130D">
      <w:pPr>
        <w:pStyle w:val="BodyText3"/>
        <w:rPr>
          <w:rFonts w:ascii="Arial" w:hAnsi="Arial" w:cs="Arial"/>
          <w:bCs w:val="0"/>
          <w:u w:val="single"/>
        </w:rPr>
      </w:pPr>
      <w:r w:rsidRPr="00B27BD2">
        <w:rPr>
          <w:rFonts w:ascii="Arial" w:hAnsi="Arial" w:cs="Arial"/>
          <w:bCs w:val="0"/>
          <w:u w:val="single"/>
        </w:rPr>
        <w:t>Tender for “</w:t>
      </w:r>
      <w:r w:rsidRPr="004020A6">
        <w:rPr>
          <w:rFonts w:ascii="Arial" w:hAnsi="Arial" w:cs="Arial"/>
          <w:i/>
          <w:u w:val="single"/>
        </w:rPr>
        <w:t xml:space="preserve">Supply, delivery, installation and </w:t>
      </w:r>
      <w:r w:rsidRPr="001D6798">
        <w:rPr>
          <w:rFonts w:ascii="Arial" w:hAnsi="Arial" w:cs="Arial"/>
          <w:i/>
          <w:u w:val="single"/>
        </w:rPr>
        <w:t>commissioning</w:t>
      </w:r>
      <w:r w:rsidRPr="007B197F">
        <w:rPr>
          <w:rFonts w:ascii="Arial" w:hAnsi="Arial" w:cs="Arial"/>
          <w:b w:val="0"/>
          <w:i/>
          <w:u w:val="single"/>
        </w:rPr>
        <w:t xml:space="preserve"> </w:t>
      </w:r>
      <w:r w:rsidRPr="004020A6">
        <w:rPr>
          <w:rFonts w:ascii="Arial" w:hAnsi="Arial" w:cs="Arial"/>
          <w:i/>
          <w:u w:val="single"/>
        </w:rPr>
        <w:t>of 06 nos. 1.5 ton Voltas Split (Hot &amp; Cold) Air Conditioner {(model no. 18HSZS (2019)}</w:t>
      </w:r>
      <w:r w:rsidRPr="00B27BD2">
        <w:rPr>
          <w:rFonts w:ascii="Arial" w:hAnsi="Arial" w:cs="Arial"/>
          <w:b w:val="0"/>
          <w:u w:val="single"/>
        </w:rPr>
        <w:t>”</w:t>
      </w:r>
      <w:r w:rsidRPr="00B27BD2">
        <w:rPr>
          <w:rFonts w:ascii="Arial" w:hAnsi="Arial" w:cs="Arial"/>
          <w:bCs w:val="0"/>
          <w:u w:val="single"/>
        </w:rPr>
        <w:t xml:space="preserve"> for the use </w:t>
      </w:r>
      <w:proofErr w:type="gramStart"/>
      <w:r w:rsidRPr="00B27BD2">
        <w:rPr>
          <w:rFonts w:ascii="Arial" w:hAnsi="Arial" w:cs="Arial"/>
          <w:bCs w:val="0"/>
          <w:u w:val="single"/>
        </w:rPr>
        <w:t>of  Hon’ble</w:t>
      </w:r>
      <w:proofErr w:type="gramEnd"/>
      <w:r w:rsidRPr="00B27BD2">
        <w:rPr>
          <w:rFonts w:ascii="Arial" w:hAnsi="Arial" w:cs="Arial"/>
          <w:bCs w:val="0"/>
          <w:u w:val="single"/>
        </w:rPr>
        <w:t xml:space="preserve"> High Court of </w:t>
      </w:r>
      <w:proofErr w:type="spellStart"/>
      <w:r w:rsidRPr="00B27BD2">
        <w:rPr>
          <w:rFonts w:ascii="Arial" w:hAnsi="Arial" w:cs="Arial"/>
          <w:bCs w:val="0"/>
          <w:u w:val="single"/>
        </w:rPr>
        <w:t>Uttarakhand</w:t>
      </w:r>
      <w:proofErr w:type="spellEnd"/>
      <w:r w:rsidRPr="00B27BD2">
        <w:rPr>
          <w:rFonts w:ascii="Arial" w:hAnsi="Arial" w:cs="Arial"/>
          <w:bCs w:val="0"/>
          <w:u w:val="single"/>
        </w:rPr>
        <w:t xml:space="preserve"> at </w:t>
      </w:r>
      <w:proofErr w:type="spellStart"/>
      <w:r w:rsidRPr="00B27BD2">
        <w:rPr>
          <w:rFonts w:ascii="Arial" w:hAnsi="Arial" w:cs="Arial"/>
          <w:bCs w:val="0"/>
          <w:u w:val="single"/>
        </w:rPr>
        <w:t>Nainital</w:t>
      </w:r>
      <w:proofErr w:type="spellEnd"/>
      <w:r w:rsidRPr="00B27BD2">
        <w:rPr>
          <w:rFonts w:ascii="Arial" w:hAnsi="Arial" w:cs="Arial"/>
          <w:bCs w:val="0"/>
          <w:u w:val="single"/>
        </w:rPr>
        <w:t xml:space="preserve"> </w:t>
      </w:r>
    </w:p>
    <w:p w:rsidR="00BC130D" w:rsidRPr="00B27BD2" w:rsidRDefault="00BC130D" w:rsidP="00BC130D">
      <w:pPr>
        <w:rPr>
          <w:rFonts w:ascii="Arial" w:hAnsi="Arial" w:cs="Arial"/>
          <w:b/>
          <w:u w:val="single"/>
        </w:rPr>
      </w:pPr>
    </w:p>
    <w:p w:rsidR="00BC130D" w:rsidRPr="00B27BD2" w:rsidRDefault="00BC130D" w:rsidP="00BC130D">
      <w:pPr>
        <w:ind w:left="6045" w:hanging="6045"/>
        <w:rPr>
          <w:rFonts w:ascii="Arial" w:hAnsi="Arial" w:cs="Arial"/>
        </w:rPr>
      </w:pPr>
    </w:p>
    <w:tbl>
      <w:tblPr>
        <w:tblStyle w:val="TableGrid"/>
        <w:tblW w:w="9528" w:type="dxa"/>
        <w:jc w:val="center"/>
        <w:tblInd w:w="6045" w:type="dxa"/>
        <w:tblLook w:val="04A0" w:firstRow="1" w:lastRow="0" w:firstColumn="1" w:lastColumn="0" w:noHBand="0" w:noVBand="1"/>
      </w:tblPr>
      <w:tblGrid>
        <w:gridCol w:w="522"/>
        <w:gridCol w:w="4098"/>
        <w:gridCol w:w="742"/>
        <w:gridCol w:w="1877"/>
        <w:gridCol w:w="2289"/>
      </w:tblGrid>
      <w:tr w:rsidR="00BC130D" w:rsidRPr="00B27BD2" w:rsidTr="00055ECD">
        <w:trPr>
          <w:jc w:val="center"/>
        </w:trPr>
        <w:tc>
          <w:tcPr>
            <w:tcW w:w="522" w:type="dxa"/>
          </w:tcPr>
          <w:p w:rsidR="00BC130D" w:rsidRPr="00B27BD2" w:rsidRDefault="00BC130D" w:rsidP="00055ECD">
            <w:pPr>
              <w:rPr>
                <w:rFonts w:ascii="Arial" w:hAnsi="Arial" w:cs="Arial"/>
                <w:b/>
              </w:rPr>
            </w:pPr>
            <w:r>
              <w:rPr>
                <w:rFonts w:ascii="Arial" w:hAnsi="Arial" w:cs="Arial"/>
                <w:b/>
              </w:rPr>
              <w:t>SN</w:t>
            </w:r>
          </w:p>
        </w:tc>
        <w:tc>
          <w:tcPr>
            <w:tcW w:w="4207" w:type="dxa"/>
            <w:tcBorders>
              <w:right w:val="single" w:sz="4" w:space="0" w:color="auto"/>
            </w:tcBorders>
          </w:tcPr>
          <w:p w:rsidR="00BC130D" w:rsidRPr="00B27BD2" w:rsidRDefault="00BC130D" w:rsidP="00055ECD">
            <w:pPr>
              <w:rPr>
                <w:rFonts w:ascii="Arial" w:hAnsi="Arial" w:cs="Arial"/>
                <w:b/>
              </w:rPr>
            </w:pPr>
            <w:r w:rsidRPr="00B27BD2">
              <w:rPr>
                <w:rFonts w:ascii="Arial" w:hAnsi="Arial" w:cs="Arial"/>
                <w:b/>
              </w:rPr>
              <w:t>Particular</w:t>
            </w:r>
          </w:p>
        </w:tc>
        <w:tc>
          <w:tcPr>
            <w:tcW w:w="546" w:type="dxa"/>
            <w:tcBorders>
              <w:left w:val="single" w:sz="4" w:space="0" w:color="auto"/>
            </w:tcBorders>
          </w:tcPr>
          <w:p w:rsidR="00BC130D" w:rsidRPr="00B27BD2" w:rsidRDefault="00BC130D" w:rsidP="00055ECD">
            <w:pPr>
              <w:rPr>
                <w:rFonts w:ascii="Arial" w:hAnsi="Arial" w:cs="Arial"/>
                <w:b/>
              </w:rPr>
            </w:pPr>
            <w:r>
              <w:rPr>
                <w:rFonts w:ascii="Arial" w:hAnsi="Arial" w:cs="Arial"/>
                <w:b/>
              </w:rPr>
              <w:t>No. of units</w:t>
            </w:r>
          </w:p>
        </w:tc>
        <w:tc>
          <w:tcPr>
            <w:tcW w:w="1922" w:type="dxa"/>
          </w:tcPr>
          <w:p w:rsidR="00BC130D" w:rsidRDefault="00BC130D" w:rsidP="00055ECD">
            <w:pPr>
              <w:rPr>
                <w:rFonts w:ascii="Arial" w:hAnsi="Arial" w:cs="Arial"/>
                <w:b/>
              </w:rPr>
            </w:pPr>
            <w:r w:rsidRPr="00B27BD2">
              <w:rPr>
                <w:rFonts w:ascii="Arial" w:hAnsi="Arial" w:cs="Arial"/>
                <w:b/>
              </w:rPr>
              <w:t>Unit Price</w:t>
            </w:r>
          </w:p>
          <w:p w:rsidR="00BC130D" w:rsidRPr="00B27BD2" w:rsidRDefault="00BC130D" w:rsidP="00055ECD">
            <w:pPr>
              <w:rPr>
                <w:rFonts w:ascii="Arial" w:hAnsi="Arial" w:cs="Arial"/>
                <w:b/>
              </w:rPr>
            </w:pPr>
            <w:r>
              <w:rPr>
                <w:rFonts w:ascii="Arial" w:hAnsi="Arial" w:cs="Arial"/>
                <w:b/>
              </w:rPr>
              <w:t>(</w:t>
            </w:r>
            <w:proofErr w:type="gramStart"/>
            <w:r>
              <w:rPr>
                <w:rFonts w:ascii="Arial" w:hAnsi="Arial" w:cs="Arial"/>
                <w:b/>
              </w:rPr>
              <w:t>in</w:t>
            </w:r>
            <w:proofErr w:type="gramEnd"/>
            <w:r>
              <w:rPr>
                <w:rFonts w:ascii="Arial" w:hAnsi="Arial" w:cs="Arial"/>
                <w:b/>
              </w:rPr>
              <w:t xml:space="preserve"> Rs.)</w:t>
            </w:r>
          </w:p>
        </w:tc>
        <w:tc>
          <w:tcPr>
            <w:tcW w:w="2331" w:type="dxa"/>
          </w:tcPr>
          <w:p w:rsidR="00BC130D" w:rsidRDefault="00BC130D" w:rsidP="00055ECD">
            <w:pPr>
              <w:rPr>
                <w:rFonts w:ascii="Arial" w:hAnsi="Arial" w:cs="Arial"/>
                <w:b/>
              </w:rPr>
            </w:pPr>
            <w:r>
              <w:rPr>
                <w:rFonts w:ascii="Arial" w:hAnsi="Arial" w:cs="Arial"/>
                <w:b/>
              </w:rPr>
              <w:t>Total Price (in Rs.)</w:t>
            </w:r>
          </w:p>
          <w:p w:rsidR="00BC130D" w:rsidRPr="00B27BD2" w:rsidRDefault="00BC130D" w:rsidP="001007D9">
            <w:pPr>
              <w:rPr>
                <w:rFonts w:ascii="Arial" w:hAnsi="Arial" w:cs="Arial"/>
                <w:b/>
              </w:rPr>
            </w:pPr>
            <w:r w:rsidRPr="00B27BD2">
              <w:rPr>
                <w:rFonts w:ascii="Arial" w:hAnsi="Arial" w:cs="Arial"/>
                <w:b/>
              </w:rPr>
              <w:t>(</w:t>
            </w:r>
            <w:r w:rsidR="001007D9">
              <w:rPr>
                <w:rFonts w:ascii="Arial" w:hAnsi="Arial" w:cs="Arial"/>
                <w:b/>
              </w:rPr>
              <w:t>inclusive</w:t>
            </w:r>
            <w:r w:rsidRPr="00B27BD2">
              <w:rPr>
                <w:rFonts w:ascii="Arial" w:hAnsi="Arial" w:cs="Arial"/>
                <w:b/>
              </w:rPr>
              <w:t xml:space="preserve"> all taxes)</w:t>
            </w:r>
          </w:p>
        </w:tc>
      </w:tr>
      <w:tr w:rsidR="00BC130D" w:rsidRPr="00B27BD2" w:rsidTr="00055ECD">
        <w:trPr>
          <w:jc w:val="center"/>
        </w:trPr>
        <w:tc>
          <w:tcPr>
            <w:tcW w:w="522" w:type="dxa"/>
          </w:tcPr>
          <w:p w:rsidR="00BC130D" w:rsidRPr="00B27BD2" w:rsidRDefault="00BC130D" w:rsidP="00055ECD">
            <w:pPr>
              <w:rPr>
                <w:rFonts w:ascii="Arial" w:hAnsi="Arial" w:cs="Arial"/>
              </w:rPr>
            </w:pPr>
            <w:r>
              <w:rPr>
                <w:rFonts w:ascii="Arial" w:hAnsi="Arial" w:cs="Arial"/>
              </w:rPr>
              <w:t>1</w:t>
            </w:r>
          </w:p>
        </w:tc>
        <w:tc>
          <w:tcPr>
            <w:tcW w:w="4207" w:type="dxa"/>
            <w:tcBorders>
              <w:right w:val="single" w:sz="4" w:space="0" w:color="auto"/>
            </w:tcBorders>
          </w:tcPr>
          <w:p w:rsidR="00BC130D" w:rsidRPr="00CF4449" w:rsidRDefault="00BC130D" w:rsidP="00055ECD">
            <w:pPr>
              <w:rPr>
                <w:rFonts w:ascii="Arial" w:hAnsi="Arial" w:cs="Arial"/>
              </w:rPr>
            </w:pPr>
            <w:r w:rsidRPr="00CF4449">
              <w:rPr>
                <w:rFonts w:ascii="Arial" w:hAnsi="Arial" w:cs="Arial"/>
              </w:rPr>
              <w:t>1.5 ton Voltas Split (Hot &amp; Cold) Air Conditioner {(model no. 18HSZS (2019)}</w:t>
            </w:r>
          </w:p>
        </w:tc>
        <w:tc>
          <w:tcPr>
            <w:tcW w:w="546" w:type="dxa"/>
            <w:tcBorders>
              <w:left w:val="single" w:sz="4" w:space="0" w:color="auto"/>
            </w:tcBorders>
          </w:tcPr>
          <w:p w:rsidR="00BC130D" w:rsidRDefault="00BC130D" w:rsidP="001007D9">
            <w:pPr>
              <w:jc w:val="center"/>
              <w:rPr>
                <w:rFonts w:ascii="Arial" w:hAnsi="Arial" w:cs="Arial"/>
              </w:rPr>
            </w:pPr>
            <w:r>
              <w:rPr>
                <w:rFonts w:ascii="Arial" w:hAnsi="Arial" w:cs="Arial"/>
              </w:rPr>
              <w:t>06</w:t>
            </w:r>
          </w:p>
          <w:p w:rsidR="00BC130D" w:rsidRPr="00CF4449" w:rsidRDefault="00BC130D" w:rsidP="00055ECD">
            <w:pPr>
              <w:rPr>
                <w:rFonts w:ascii="Arial" w:hAnsi="Arial" w:cs="Arial"/>
              </w:rPr>
            </w:pPr>
          </w:p>
        </w:tc>
        <w:tc>
          <w:tcPr>
            <w:tcW w:w="1922" w:type="dxa"/>
          </w:tcPr>
          <w:p w:rsidR="00BC130D" w:rsidRPr="00B27BD2" w:rsidRDefault="00BC130D" w:rsidP="00055ECD">
            <w:pPr>
              <w:rPr>
                <w:rFonts w:ascii="Arial" w:hAnsi="Arial" w:cs="Arial"/>
              </w:rPr>
            </w:pPr>
          </w:p>
        </w:tc>
        <w:tc>
          <w:tcPr>
            <w:tcW w:w="2331" w:type="dxa"/>
          </w:tcPr>
          <w:p w:rsidR="00BC130D" w:rsidRPr="00B27BD2" w:rsidRDefault="00BC130D" w:rsidP="00055ECD">
            <w:pPr>
              <w:rPr>
                <w:rFonts w:ascii="Arial" w:hAnsi="Arial" w:cs="Arial"/>
              </w:rPr>
            </w:pPr>
          </w:p>
        </w:tc>
      </w:tr>
    </w:tbl>
    <w:p w:rsidR="00BC130D" w:rsidRPr="00B27BD2" w:rsidRDefault="00BC130D" w:rsidP="00BC130D">
      <w:pPr>
        <w:ind w:left="6045" w:hanging="6045"/>
        <w:rPr>
          <w:rFonts w:ascii="Arial" w:hAnsi="Arial" w:cs="Arial"/>
        </w:rPr>
      </w:pPr>
    </w:p>
    <w:p w:rsidR="00BC130D" w:rsidRPr="00B27BD2" w:rsidRDefault="00BC130D" w:rsidP="00BC130D">
      <w:pPr>
        <w:rPr>
          <w:rFonts w:ascii="Arial" w:hAnsi="Arial" w:cs="Arial"/>
        </w:rPr>
      </w:pPr>
    </w:p>
    <w:p w:rsidR="00BC130D" w:rsidRDefault="00BC130D" w:rsidP="00BC130D">
      <w:pPr>
        <w:ind w:left="1440" w:hanging="1440"/>
        <w:jc w:val="both"/>
        <w:rPr>
          <w:rFonts w:ascii="Arial" w:hAnsi="Arial" w:cs="Arial"/>
          <w:szCs w:val="28"/>
        </w:rPr>
      </w:pPr>
      <w:r w:rsidRPr="00B27BD2">
        <w:rPr>
          <w:rFonts w:ascii="Arial" w:hAnsi="Arial" w:cs="Arial"/>
          <w:szCs w:val="28"/>
        </w:rPr>
        <w:t xml:space="preserve">Note:    </w:t>
      </w:r>
      <w:r>
        <w:rPr>
          <w:rFonts w:ascii="Arial" w:hAnsi="Arial" w:cs="Arial"/>
          <w:szCs w:val="28"/>
        </w:rPr>
        <w:t xml:space="preserve">1. </w:t>
      </w:r>
      <w:proofErr w:type="gramStart"/>
      <w:r>
        <w:rPr>
          <w:rFonts w:ascii="Arial" w:hAnsi="Arial" w:cs="Arial"/>
          <w:szCs w:val="28"/>
        </w:rPr>
        <w:t>The</w:t>
      </w:r>
      <w:proofErr w:type="gramEnd"/>
      <w:r>
        <w:rPr>
          <w:rFonts w:ascii="Arial" w:hAnsi="Arial" w:cs="Arial"/>
          <w:szCs w:val="28"/>
        </w:rPr>
        <w:t xml:space="preserve"> aforesaid quantity may be increase/decrease at the time of work orders. </w:t>
      </w:r>
    </w:p>
    <w:p w:rsidR="00BC130D" w:rsidRPr="00B27BD2" w:rsidRDefault="00BC130D" w:rsidP="00BC130D">
      <w:pPr>
        <w:ind w:left="1440" w:hanging="720"/>
        <w:jc w:val="both"/>
        <w:rPr>
          <w:rFonts w:ascii="Arial" w:hAnsi="Arial" w:cs="Arial"/>
          <w:szCs w:val="28"/>
        </w:rPr>
      </w:pPr>
      <w:r>
        <w:rPr>
          <w:rFonts w:ascii="Arial" w:hAnsi="Arial" w:cs="Arial"/>
          <w:szCs w:val="28"/>
        </w:rPr>
        <w:t xml:space="preserve">2. </w:t>
      </w:r>
      <w:r w:rsidRPr="00B27BD2">
        <w:rPr>
          <w:rFonts w:ascii="Arial" w:hAnsi="Arial" w:cs="Arial"/>
          <w:szCs w:val="28"/>
        </w:rPr>
        <w:t xml:space="preserve">All Duties/Taxes are to be mentioned by the contracting Firm. </w:t>
      </w:r>
    </w:p>
    <w:p w:rsidR="00BC130D" w:rsidRPr="00B27BD2" w:rsidRDefault="00BC130D" w:rsidP="00BC130D">
      <w:pPr>
        <w:ind w:left="1440" w:hanging="1440"/>
        <w:jc w:val="both"/>
        <w:rPr>
          <w:rFonts w:ascii="Arial" w:hAnsi="Arial" w:cs="Arial"/>
          <w:szCs w:val="28"/>
        </w:rPr>
      </w:pPr>
    </w:p>
    <w:p w:rsidR="00BC130D" w:rsidRPr="00B27BD2" w:rsidRDefault="00BC130D" w:rsidP="00BC130D">
      <w:pPr>
        <w:ind w:left="1440" w:hanging="1440"/>
        <w:jc w:val="both"/>
        <w:rPr>
          <w:rFonts w:ascii="Arial" w:hAnsi="Arial" w:cs="Arial"/>
          <w:szCs w:val="28"/>
        </w:rPr>
      </w:pPr>
    </w:p>
    <w:p w:rsidR="00BC130D" w:rsidRPr="00B27BD2" w:rsidRDefault="00BC130D" w:rsidP="00BC130D">
      <w:pPr>
        <w:pStyle w:val="BlockText"/>
        <w:ind w:left="0" w:right="0" w:firstLine="720"/>
        <w:rPr>
          <w:rFonts w:ascii="Arial" w:hAnsi="Arial" w:cs="Arial"/>
        </w:rPr>
      </w:pPr>
      <w:r w:rsidRPr="00B27BD2">
        <w:rPr>
          <w:rFonts w:ascii="Arial" w:hAnsi="Arial" w:cs="Arial"/>
        </w:rPr>
        <w:t xml:space="preserve">All the terms and conditions of the tender for purchasing of </w:t>
      </w:r>
      <w:r w:rsidRPr="00CF4449">
        <w:rPr>
          <w:rFonts w:ascii="Arial" w:hAnsi="Arial" w:cs="Arial"/>
        </w:rPr>
        <w:t xml:space="preserve">Supply, delivery, installation and </w:t>
      </w:r>
      <w:r w:rsidRPr="001D6798">
        <w:rPr>
          <w:rFonts w:ascii="Arial" w:hAnsi="Arial" w:cs="Arial"/>
          <w:i/>
          <w:szCs w:val="28"/>
        </w:rPr>
        <w:t>commissioning</w:t>
      </w:r>
      <w:r w:rsidRPr="001D6798">
        <w:rPr>
          <w:rFonts w:ascii="Arial" w:hAnsi="Arial" w:cs="Arial"/>
        </w:rPr>
        <w:t xml:space="preserve"> </w:t>
      </w:r>
      <w:r w:rsidRPr="00CF4449">
        <w:rPr>
          <w:rFonts w:ascii="Arial" w:hAnsi="Arial" w:cs="Arial"/>
        </w:rPr>
        <w:t>of 06 nos. 1.5 ton Voltas Split (Hot &amp; Cold) Air Conditioner {(model no. 18HSZS (2019)}</w:t>
      </w:r>
      <w:r w:rsidRPr="00B27BD2">
        <w:rPr>
          <w:rFonts w:ascii="Arial" w:hAnsi="Arial" w:cs="Arial"/>
        </w:rPr>
        <w:t xml:space="preserve"> for the use of the Hon’ble High Court are acceptable to me.</w:t>
      </w:r>
    </w:p>
    <w:p w:rsidR="00BC130D" w:rsidRPr="00B27BD2" w:rsidRDefault="00BC130D" w:rsidP="00BC130D">
      <w:pPr>
        <w:ind w:left="1440" w:right="1080" w:hanging="540"/>
        <w:jc w:val="both"/>
        <w:rPr>
          <w:rFonts w:ascii="Arial" w:hAnsi="Arial" w:cs="Arial"/>
          <w:szCs w:val="28"/>
        </w:rPr>
      </w:pPr>
    </w:p>
    <w:p w:rsidR="00BC130D" w:rsidRPr="00B27BD2" w:rsidRDefault="00BC130D" w:rsidP="00BC130D">
      <w:pPr>
        <w:ind w:left="1440" w:right="1080" w:hanging="540"/>
        <w:jc w:val="both"/>
        <w:rPr>
          <w:rFonts w:ascii="Arial" w:hAnsi="Arial" w:cs="Arial"/>
          <w:szCs w:val="28"/>
        </w:rPr>
      </w:pPr>
    </w:p>
    <w:p w:rsidR="00BC130D" w:rsidRPr="00B27BD2" w:rsidRDefault="00BC130D" w:rsidP="00BC130D">
      <w:pPr>
        <w:ind w:left="1440" w:right="1080" w:hanging="540"/>
        <w:jc w:val="both"/>
        <w:rPr>
          <w:rFonts w:ascii="Arial" w:hAnsi="Arial" w:cs="Arial"/>
          <w:szCs w:val="28"/>
        </w:rPr>
      </w:pPr>
    </w:p>
    <w:p w:rsidR="00BC130D" w:rsidRPr="00B27BD2" w:rsidRDefault="00BC130D" w:rsidP="00BC130D">
      <w:pPr>
        <w:ind w:left="1440" w:right="720" w:hanging="540"/>
        <w:jc w:val="both"/>
        <w:rPr>
          <w:rFonts w:ascii="Arial" w:hAnsi="Arial" w:cs="Arial"/>
          <w:szCs w:val="28"/>
        </w:rPr>
      </w:pP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sidRPr="00B27BD2">
        <w:rPr>
          <w:rFonts w:ascii="Arial" w:hAnsi="Arial" w:cs="Arial"/>
          <w:szCs w:val="28"/>
        </w:rPr>
        <w:t>Signature of Contractor with Seal</w:t>
      </w:r>
    </w:p>
    <w:p w:rsidR="00BC130D" w:rsidRPr="00CF4449" w:rsidRDefault="00BC130D" w:rsidP="00BC130D">
      <w:pPr>
        <w:rPr>
          <w:rFonts w:ascii="Arial" w:hAnsi="Arial" w:cs="Arial"/>
          <w:bCs/>
          <w:szCs w:val="28"/>
        </w:rPr>
      </w:pPr>
    </w:p>
    <w:p w:rsidR="00824DF4" w:rsidRDefault="00824DF4"/>
    <w:sectPr w:rsidR="00824DF4" w:rsidSect="00824D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DF4" w:rsidRDefault="00824DF4" w:rsidP="00824DF4">
      <w:pPr>
        <w:spacing w:after="0" w:line="240" w:lineRule="auto"/>
      </w:pPr>
      <w:r>
        <w:separator/>
      </w:r>
    </w:p>
  </w:endnote>
  <w:endnote w:type="continuationSeparator" w:id="0">
    <w:p w:rsidR="00824DF4" w:rsidRDefault="00824DF4" w:rsidP="00824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BoldOblique">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84180"/>
      <w:docPartObj>
        <w:docPartGallery w:val="Page Numbers (Bottom of Page)"/>
        <w:docPartUnique/>
      </w:docPartObj>
    </w:sdtPr>
    <w:sdtEndPr/>
    <w:sdtContent>
      <w:p w:rsidR="00BA59DA" w:rsidRDefault="00824DF4">
        <w:pPr>
          <w:pStyle w:val="Footer"/>
          <w:jc w:val="right"/>
        </w:pPr>
        <w:r>
          <w:fldChar w:fldCharType="begin"/>
        </w:r>
        <w:r w:rsidR="00BC130D">
          <w:instrText xml:space="preserve"> PAGE   \* MERGEFORMAT </w:instrText>
        </w:r>
        <w:r>
          <w:fldChar w:fldCharType="separate"/>
        </w:r>
        <w:r w:rsidR="00A473CC">
          <w:rPr>
            <w:noProof/>
          </w:rPr>
          <w:t>11</w:t>
        </w:r>
        <w:r>
          <w:fldChar w:fldCharType="end"/>
        </w:r>
      </w:p>
    </w:sdtContent>
  </w:sdt>
  <w:p w:rsidR="00BA59DA" w:rsidRDefault="00A47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DF4" w:rsidRDefault="00824DF4" w:rsidP="00824DF4">
      <w:pPr>
        <w:spacing w:after="0" w:line="240" w:lineRule="auto"/>
      </w:pPr>
      <w:r>
        <w:separator/>
      </w:r>
    </w:p>
  </w:footnote>
  <w:footnote w:type="continuationSeparator" w:id="0">
    <w:p w:rsidR="00824DF4" w:rsidRDefault="00824DF4" w:rsidP="00824D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951"/>
    <w:multiLevelType w:val="hybridMultilevel"/>
    <w:tmpl w:val="34703F16"/>
    <w:lvl w:ilvl="0" w:tplc="91DE8392">
      <w:start w:val="1"/>
      <w:numFmt w:val="upperLetter"/>
      <w:lvlText w:val="%1."/>
      <w:lvlJc w:val="left"/>
      <w:pPr>
        <w:tabs>
          <w:tab w:val="num" w:pos="1080"/>
        </w:tabs>
        <w:ind w:left="1080" w:hanging="360"/>
      </w:pPr>
      <w:rPr>
        <w:rFonts w:hint="default"/>
        <w:b w:val="0"/>
        <w: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D092839"/>
    <w:multiLevelType w:val="hybridMultilevel"/>
    <w:tmpl w:val="CE622658"/>
    <w:lvl w:ilvl="0" w:tplc="0952DD0C">
      <w:start w:val="2"/>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E625461"/>
    <w:multiLevelType w:val="hybridMultilevel"/>
    <w:tmpl w:val="C6727D44"/>
    <w:lvl w:ilvl="0" w:tplc="736A45B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57223C"/>
    <w:multiLevelType w:val="hybridMultilevel"/>
    <w:tmpl w:val="6F0A6C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1C015A"/>
    <w:multiLevelType w:val="hybridMultilevel"/>
    <w:tmpl w:val="8C3E9FB8"/>
    <w:lvl w:ilvl="0" w:tplc="F5148500">
      <w:start w:val="5"/>
      <w:numFmt w:val="decimal"/>
      <w:lvlText w:val="%1."/>
      <w:lvlJc w:val="left"/>
      <w:pPr>
        <w:ind w:left="1080" w:hanging="360"/>
      </w:pPr>
      <w:rPr>
        <w:rFonts w:hint="default"/>
        <w:b/>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47205B4C"/>
    <w:multiLevelType w:val="hybridMultilevel"/>
    <w:tmpl w:val="D1565B3E"/>
    <w:lvl w:ilvl="0" w:tplc="0AB66A76">
      <w:start w:val="1"/>
      <w:numFmt w:val="upperLetter"/>
      <w:lvlText w:val="%1."/>
      <w:lvlJc w:val="left"/>
      <w:pPr>
        <w:tabs>
          <w:tab w:val="num" w:pos="1815"/>
        </w:tabs>
        <w:ind w:left="1815" w:hanging="375"/>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57010B31"/>
    <w:multiLevelType w:val="hybridMultilevel"/>
    <w:tmpl w:val="83361458"/>
    <w:lvl w:ilvl="0" w:tplc="57A6DFDC">
      <w:start w:val="1"/>
      <w:numFmt w:val="upperLetter"/>
      <w:lvlText w:val="%1."/>
      <w:lvlJc w:val="left"/>
      <w:pPr>
        <w:ind w:left="1440" w:hanging="360"/>
      </w:pPr>
      <w:rPr>
        <w:rFonts w:hint="default"/>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63B43FAF"/>
    <w:multiLevelType w:val="hybridMultilevel"/>
    <w:tmpl w:val="64849442"/>
    <w:lvl w:ilvl="0" w:tplc="04090015">
      <w:start w:val="1"/>
      <w:numFmt w:val="upperLetter"/>
      <w:lvlText w:val="%1."/>
      <w:lvlJc w:val="left"/>
      <w:pPr>
        <w:tabs>
          <w:tab w:val="num" w:pos="720"/>
        </w:tabs>
        <w:ind w:left="720" w:hanging="360"/>
      </w:pPr>
      <w:rPr>
        <w:rFonts w:hint="default"/>
      </w:rPr>
    </w:lvl>
    <w:lvl w:ilvl="1" w:tplc="CE82EAF8">
      <w:start w:val="13"/>
      <w:numFmt w:val="bullet"/>
      <w:lvlText w:val=""/>
      <w:lvlJc w:val="left"/>
      <w:pPr>
        <w:tabs>
          <w:tab w:val="num" w:pos="502"/>
        </w:tabs>
        <w:ind w:left="502" w:hanging="360"/>
      </w:pPr>
      <w:rPr>
        <w:rFonts w:ascii="Symbol" w:eastAsia="Times New Roman" w:hAnsi="Symbol" w:cs="Helvetica-BoldOblique" w:hint="default"/>
        <w:b/>
        <w:i/>
      </w:rPr>
    </w:lvl>
    <w:lvl w:ilvl="2" w:tplc="CA8019F2">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F867B9"/>
    <w:multiLevelType w:val="hybridMultilevel"/>
    <w:tmpl w:val="FE468AE4"/>
    <w:lvl w:ilvl="0" w:tplc="40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91745B7"/>
    <w:multiLevelType w:val="hybridMultilevel"/>
    <w:tmpl w:val="B9325ECA"/>
    <w:lvl w:ilvl="0" w:tplc="E82EE90E">
      <w:start w:val="1"/>
      <w:numFmt w:val="upperLetter"/>
      <w:lvlText w:val="%1."/>
      <w:lvlJc w:val="left"/>
      <w:pPr>
        <w:ind w:left="1080" w:hanging="360"/>
      </w:pPr>
      <w:rPr>
        <w:rFonts w:hint="default"/>
        <w:strike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7"/>
  </w:num>
  <w:num w:numId="2">
    <w:abstractNumId w:val="2"/>
  </w:num>
  <w:num w:numId="3">
    <w:abstractNumId w:val="0"/>
  </w:num>
  <w:num w:numId="4">
    <w:abstractNumId w:val="5"/>
  </w:num>
  <w:num w:numId="5">
    <w:abstractNumId w:val="3"/>
  </w:num>
  <w:num w:numId="6">
    <w:abstractNumId w:val="9"/>
  </w:num>
  <w:num w:numId="7">
    <w:abstractNumId w:val="4"/>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C130D"/>
    <w:rsid w:val="001007D9"/>
    <w:rsid w:val="00824DF4"/>
    <w:rsid w:val="00A473CC"/>
    <w:rsid w:val="00BC130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DF4"/>
  </w:style>
  <w:style w:type="paragraph" w:styleId="Heading1">
    <w:name w:val="heading 1"/>
    <w:basedOn w:val="Normal"/>
    <w:next w:val="Normal"/>
    <w:link w:val="Heading1Char"/>
    <w:qFormat/>
    <w:rsid w:val="00BC130D"/>
    <w:pPr>
      <w:keepNext/>
      <w:spacing w:after="0" w:line="240" w:lineRule="auto"/>
      <w:outlineLvl w:val="0"/>
    </w:pPr>
    <w:rPr>
      <w:rFonts w:ascii="Book Antiqua" w:eastAsia="Times New Roman" w:hAnsi="Book Antiqua" w:cs="Times New Roman"/>
      <w:sz w:val="28"/>
      <w:szCs w:val="24"/>
      <w:lang w:val="en-US" w:eastAsia="en-US"/>
    </w:rPr>
  </w:style>
  <w:style w:type="paragraph" w:styleId="Heading5">
    <w:name w:val="heading 5"/>
    <w:basedOn w:val="Normal"/>
    <w:next w:val="Normal"/>
    <w:link w:val="Heading5Char"/>
    <w:unhideWhenUsed/>
    <w:qFormat/>
    <w:rsid w:val="00BC130D"/>
    <w:pPr>
      <w:spacing w:before="240" w:after="60" w:line="240" w:lineRule="auto"/>
      <w:outlineLvl w:val="4"/>
    </w:pPr>
    <w:rPr>
      <w:rFonts w:ascii="Calibri" w:eastAsia="Times New Roman" w:hAnsi="Calibri" w:cs="Times New Roman"/>
      <w:b/>
      <w:bCs/>
      <w:i/>
      <w:iCs/>
      <w:sz w:val="26"/>
      <w:szCs w:val="26"/>
      <w:lang w:val="en-GB" w:eastAsia="en-US"/>
    </w:rPr>
  </w:style>
  <w:style w:type="paragraph" w:styleId="Heading6">
    <w:name w:val="heading 6"/>
    <w:basedOn w:val="Normal"/>
    <w:next w:val="Normal"/>
    <w:link w:val="Heading6Char"/>
    <w:unhideWhenUsed/>
    <w:qFormat/>
    <w:rsid w:val="00BC130D"/>
    <w:pPr>
      <w:spacing w:before="240" w:after="60" w:line="240" w:lineRule="auto"/>
      <w:outlineLvl w:val="5"/>
    </w:pPr>
    <w:rPr>
      <w:rFonts w:ascii="Calibri" w:eastAsia="Times New Roman" w:hAnsi="Calibri" w:cs="Times New Roman"/>
      <w:b/>
      <w:b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130D"/>
    <w:rPr>
      <w:rFonts w:ascii="Book Antiqua" w:eastAsia="Times New Roman" w:hAnsi="Book Antiqua" w:cs="Times New Roman"/>
      <w:sz w:val="28"/>
      <w:szCs w:val="24"/>
      <w:lang w:val="en-US" w:eastAsia="en-US"/>
    </w:rPr>
  </w:style>
  <w:style w:type="character" w:customStyle="1" w:styleId="Heading5Char">
    <w:name w:val="Heading 5 Char"/>
    <w:basedOn w:val="DefaultParagraphFont"/>
    <w:link w:val="Heading5"/>
    <w:rsid w:val="00BC130D"/>
    <w:rPr>
      <w:rFonts w:ascii="Calibri" w:eastAsia="Times New Roman" w:hAnsi="Calibri" w:cs="Times New Roman"/>
      <w:b/>
      <w:bCs/>
      <w:i/>
      <w:iCs/>
      <w:sz w:val="26"/>
      <w:szCs w:val="26"/>
      <w:lang w:val="en-GB" w:eastAsia="en-US"/>
    </w:rPr>
  </w:style>
  <w:style w:type="character" w:customStyle="1" w:styleId="Heading6Char">
    <w:name w:val="Heading 6 Char"/>
    <w:basedOn w:val="DefaultParagraphFont"/>
    <w:link w:val="Heading6"/>
    <w:rsid w:val="00BC130D"/>
    <w:rPr>
      <w:rFonts w:ascii="Calibri" w:eastAsia="Times New Roman" w:hAnsi="Calibri" w:cs="Times New Roman"/>
      <w:b/>
      <w:bCs/>
      <w:lang w:val="en-GB" w:eastAsia="en-US"/>
    </w:rPr>
  </w:style>
  <w:style w:type="paragraph" w:styleId="ListParagraph">
    <w:name w:val="List Paragraph"/>
    <w:basedOn w:val="Normal"/>
    <w:uiPriority w:val="34"/>
    <w:qFormat/>
    <w:rsid w:val="00BC130D"/>
    <w:pPr>
      <w:spacing w:after="0" w:line="240" w:lineRule="auto"/>
      <w:ind w:left="720"/>
    </w:pPr>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BC130D"/>
    <w:pPr>
      <w:spacing w:after="0" w:line="240" w:lineRule="auto"/>
      <w:jc w:val="center"/>
    </w:pPr>
    <w:rPr>
      <w:rFonts w:ascii="Book Antiqua" w:eastAsia="Times New Roman" w:hAnsi="Book Antiqua" w:cs="Times New Roman"/>
      <w:b/>
      <w:bCs/>
      <w:sz w:val="32"/>
      <w:szCs w:val="24"/>
      <w:lang w:val="en-US" w:eastAsia="en-US"/>
    </w:rPr>
  </w:style>
  <w:style w:type="character" w:customStyle="1" w:styleId="TitleChar">
    <w:name w:val="Title Char"/>
    <w:basedOn w:val="DefaultParagraphFont"/>
    <w:link w:val="Title"/>
    <w:rsid w:val="00BC130D"/>
    <w:rPr>
      <w:rFonts w:ascii="Book Antiqua" w:eastAsia="Times New Roman" w:hAnsi="Book Antiqua" w:cs="Times New Roman"/>
      <w:b/>
      <w:bCs/>
      <w:sz w:val="32"/>
      <w:szCs w:val="24"/>
      <w:lang w:val="en-US" w:eastAsia="en-US"/>
    </w:rPr>
  </w:style>
  <w:style w:type="paragraph" w:styleId="BlockText">
    <w:name w:val="Block Text"/>
    <w:basedOn w:val="Normal"/>
    <w:semiHidden/>
    <w:rsid w:val="00BC130D"/>
    <w:pPr>
      <w:spacing w:after="0" w:line="360" w:lineRule="auto"/>
      <w:ind w:left="900" w:right="108" w:firstLine="540"/>
      <w:jc w:val="both"/>
    </w:pPr>
    <w:rPr>
      <w:rFonts w:ascii="Book Antiqua" w:eastAsia="Times New Roman" w:hAnsi="Book Antiqua" w:cs="Times New Roman"/>
      <w:sz w:val="24"/>
      <w:szCs w:val="24"/>
      <w:lang w:val="en-US" w:eastAsia="en-US"/>
    </w:rPr>
  </w:style>
  <w:style w:type="paragraph" w:styleId="BodyTextIndent">
    <w:name w:val="Body Text Indent"/>
    <w:basedOn w:val="Normal"/>
    <w:link w:val="BodyTextIndentChar"/>
    <w:semiHidden/>
    <w:rsid w:val="00BC130D"/>
    <w:pPr>
      <w:suppressAutoHyphens/>
      <w:spacing w:after="120" w:line="240" w:lineRule="auto"/>
      <w:ind w:left="360"/>
    </w:pPr>
    <w:rPr>
      <w:rFonts w:ascii="Times New Roman" w:eastAsia="Times New Roman" w:hAnsi="Times New Roman" w:cs="Times New Roman"/>
      <w:sz w:val="24"/>
      <w:szCs w:val="24"/>
      <w:lang w:val="en-US" w:eastAsia="ar-SA"/>
    </w:rPr>
  </w:style>
  <w:style w:type="character" w:customStyle="1" w:styleId="BodyTextIndentChar">
    <w:name w:val="Body Text Indent Char"/>
    <w:basedOn w:val="DefaultParagraphFont"/>
    <w:link w:val="BodyTextIndent"/>
    <w:semiHidden/>
    <w:rsid w:val="00BC130D"/>
    <w:rPr>
      <w:rFonts w:ascii="Times New Roman" w:eastAsia="Times New Roman" w:hAnsi="Times New Roman" w:cs="Times New Roman"/>
      <w:sz w:val="24"/>
      <w:szCs w:val="24"/>
      <w:lang w:val="en-US" w:eastAsia="ar-SA"/>
    </w:rPr>
  </w:style>
  <w:style w:type="paragraph" w:styleId="BodyText">
    <w:name w:val="Body Text"/>
    <w:basedOn w:val="Normal"/>
    <w:link w:val="BodyTextChar"/>
    <w:semiHidden/>
    <w:rsid w:val="00BC130D"/>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semiHidden/>
    <w:rsid w:val="00BC130D"/>
    <w:rPr>
      <w:rFonts w:ascii="Times New Roman" w:eastAsia="Times New Roman" w:hAnsi="Times New Roman" w:cs="Times New Roman"/>
      <w:sz w:val="24"/>
      <w:szCs w:val="24"/>
      <w:lang w:val="en-US" w:eastAsia="en-US"/>
    </w:rPr>
  </w:style>
  <w:style w:type="paragraph" w:styleId="BodyTextIndent2">
    <w:name w:val="Body Text Indent 2"/>
    <w:basedOn w:val="Normal"/>
    <w:link w:val="BodyTextIndent2Char"/>
    <w:semiHidden/>
    <w:rsid w:val="00BC130D"/>
    <w:pPr>
      <w:autoSpaceDE w:val="0"/>
      <w:autoSpaceDN w:val="0"/>
      <w:adjustRightInd w:val="0"/>
      <w:spacing w:after="0" w:line="360" w:lineRule="auto"/>
      <w:ind w:firstLine="360"/>
      <w:jc w:val="both"/>
    </w:pPr>
    <w:rPr>
      <w:rFonts w:ascii="Book Antiqua" w:eastAsia="Times New Roman" w:hAnsi="Book Antiqua" w:cs="Times New Roman"/>
      <w:sz w:val="24"/>
      <w:szCs w:val="28"/>
      <w:lang w:val="en-US" w:eastAsia="en-US"/>
    </w:rPr>
  </w:style>
  <w:style w:type="character" w:customStyle="1" w:styleId="BodyTextIndent2Char">
    <w:name w:val="Body Text Indent 2 Char"/>
    <w:basedOn w:val="DefaultParagraphFont"/>
    <w:link w:val="BodyTextIndent2"/>
    <w:semiHidden/>
    <w:rsid w:val="00BC130D"/>
    <w:rPr>
      <w:rFonts w:ascii="Book Antiqua" w:eastAsia="Times New Roman" w:hAnsi="Book Antiqua" w:cs="Times New Roman"/>
      <w:sz w:val="24"/>
      <w:szCs w:val="28"/>
      <w:lang w:val="en-US" w:eastAsia="en-US"/>
    </w:rPr>
  </w:style>
  <w:style w:type="paragraph" w:styleId="BodyText3">
    <w:name w:val="Body Text 3"/>
    <w:basedOn w:val="Normal"/>
    <w:link w:val="BodyText3Char"/>
    <w:semiHidden/>
    <w:rsid w:val="00BC130D"/>
    <w:pPr>
      <w:spacing w:after="0" w:line="240" w:lineRule="auto"/>
      <w:jc w:val="center"/>
    </w:pPr>
    <w:rPr>
      <w:rFonts w:ascii="Book Antiqua" w:eastAsia="Times New Roman" w:hAnsi="Book Antiqua" w:cs="Times New Roman"/>
      <w:b/>
      <w:bCs/>
      <w:sz w:val="24"/>
      <w:szCs w:val="28"/>
      <w:lang w:val="en-US" w:eastAsia="en-US"/>
    </w:rPr>
  </w:style>
  <w:style w:type="character" w:customStyle="1" w:styleId="BodyText3Char">
    <w:name w:val="Body Text 3 Char"/>
    <w:basedOn w:val="DefaultParagraphFont"/>
    <w:link w:val="BodyText3"/>
    <w:semiHidden/>
    <w:rsid w:val="00BC130D"/>
    <w:rPr>
      <w:rFonts w:ascii="Book Antiqua" w:eastAsia="Times New Roman" w:hAnsi="Book Antiqua" w:cs="Times New Roman"/>
      <w:b/>
      <w:bCs/>
      <w:sz w:val="24"/>
      <w:szCs w:val="28"/>
      <w:lang w:val="en-US" w:eastAsia="en-US"/>
    </w:rPr>
  </w:style>
  <w:style w:type="table" w:styleId="TableGrid">
    <w:name w:val="Table Grid"/>
    <w:basedOn w:val="TableNormal"/>
    <w:uiPriority w:val="59"/>
    <w:rsid w:val="00BC130D"/>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BC130D"/>
    <w:pPr>
      <w:tabs>
        <w:tab w:val="center" w:pos="4513"/>
        <w:tab w:val="right" w:pos="9026"/>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BC130D"/>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tenders.gov.in"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uktenders.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ighcourtofuttarakhand.gov.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ktenders.gov.in" TargetMode="External"/><Relationship Id="rId4" Type="http://schemas.openxmlformats.org/officeDocument/2006/relationships/settings" Target="settings.xml"/><Relationship Id="rId9" Type="http://schemas.openxmlformats.org/officeDocument/2006/relationships/hyperlink" Target="http://www.highcourtofuttarakhand.gov.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3682</Words>
  <Characters>20990</Characters>
  <Application>Microsoft Office Word</Application>
  <DocSecurity>0</DocSecurity>
  <Lines>174</Lines>
  <Paragraphs>49</Paragraphs>
  <ScaleCrop>false</ScaleCrop>
  <Company/>
  <LinksUpToDate>false</LinksUpToDate>
  <CharactersWithSpaces>24623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HCL</dc:creator>
  <cp:keywords/>
  <dc:description/>
  <cp:lastModifiedBy>Computer Section</cp:lastModifiedBy>
  <cp:revision>4</cp:revision>
  <dcterms:created xsi:type="dcterms:W3CDTF">2019-12-21T06:25:00Z</dcterms:created>
  <dcterms:modified xsi:type="dcterms:W3CDTF">2019-12-21T10:08:00Z</dcterms:modified>
</cp:coreProperties>
</file>